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A3" w:rsidRDefault="003C6BA3" w:rsidP="003C6BA3">
      <w:pPr>
        <w:jc w:val="center"/>
        <w:rPr>
          <w:rFonts w:ascii="Times New Roman" w:hAnsi="Times New Roman" w:cs="Times New Roman"/>
          <w:sz w:val="36"/>
          <w:szCs w:val="36"/>
        </w:rPr>
      </w:pPr>
    </w:p>
    <w:p w:rsidR="003C6BA3" w:rsidRDefault="003C6BA3" w:rsidP="003C6BA3">
      <w:pPr>
        <w:jc w:val="center"/>
        <w:rPr>
          <w:rFonts w:ascii="Times New Roman" w:hAnsi="Times New Roman" w:cs="Times New Roman"/>
          <w:sz w:val="36"/>
          <w:szCs w:val="36"/>
        </w:rPr>
      </w:pPr>
    </w:p>
    <w:p w:rsidR="003C6BA3" w:rsidRDefault="003C6BA3" w:rsidP="003C6BA3">
      <w:pPr>
        <w:jc w:val="center"/>
        <w:rPr>
          <w:rFonts w:ascii="Times New Roman" w:hAnsi="Times New Roman" w:cs="Times New Roman"/>
          <w:sz w:val="36"/>
          <w:szCs w:val="36"/>
        </w:rPr>
      </w:pPr>
    </w:p>
    <w:p w:rsidR="003C6BA3" w:rsidRDefault="003C6BA3" w:rsidP="003C6BA3">
      <w:pPr>
        <w:jc w:val="center"/>
        <w:rPr>
          <w:rFonts w:ascii="Times New Roman" w:hAnsi="Times New Roman" w:cs="Times New Roman"/>
          <w:sz w:val="36"/>
          <w:szCs w:val="36"/>
        </w:rPr>
      </w:pPr>
    </w:p>
    <w:p w:rsidR="003C6BA3" w:rsidRDefault="003C6BA3" w:rsidP="003C6BA3">
      <w:pPr>
        <w:jc w:val="center"/>
        <w:rPr>
          <w:rFonts w:ascii="Times New Roman" w:hAnsi="Times New Roman" w:cs="Times New Roman"/>
          <w:sz w:val="36"/>
          <w:szCs w:val="36"/>
        </w:rPr>
      </w:pPr>
    </w:p>
    <w:p w:rsidR="003C6BA3" w:rsidRDefault="003C6BA3" w:rsidP="003C6BA3">
      <w:pPr>
        <w:jc w:val="center"/>
        <w:rPr>
          <w:rFonts w:ascii="Times New Roman" w:hAnsi="Times New Roman" w:cs="Times New Roman"/>
          <w:sz w:val="36"/>
          <w:szCs w:val="36"/>
        </w:rPr>
      </w:pPr>
    </w:p>
    <w:p w:rsidR="005121EA" w:rsidRPr="003C6BA3" w:rsidRDefault="003C6BA3" w:rsidP="003C6BA3">
      <w:pPr>
        <w:jc w:val="center"/>
        <w:rPr>
          <w:rFonts w:ascii="Times New Roman" w:hAnsi="Times New Roman" w:cs="Times New Roman"/>
          <w:sz w:val="36"/>
          <w:szCs w:val="36"/>
        </w:rPr>
      </w:pPr>
      <w:r w:rsidRPr="003C6BA3">
        <w:rPr>
          <w:rFonts w:ascii="Times New Roman" w:hAnsi="Times New Roman" w:cs="Times New Roman"/>
          <w:sz w:val="36"/>
          <w:szCs w:val="36"/>
        </w:rPr>
        <w:t>Perspectives on Chinese Art: The Song Dynasty through Today</w:t>
      </w:r>
      <w:r>
        <w:rPr>
          <w:rFonts w:ascii="Times New Roman" w:hAnsi="Times New Roman" w:cs="Times New Roman"/>
          <w:sz w:val="36"/>
          <w:szCs w:val="36"/>
        </w:rPr>
        <w:t>:</w:t>
      </w:r>
    </w:p>
    <w:p w:rsidR="009C76C6" w:rsidRDefault="003C6BA3" w:rsidP="003C6BA3">
      <w:pPr>
        <w:jc w:val="center"/>
        <w:rPr>
          <w:rFonts w:ascii="Times New Roman" w:hAnsi="Times New Roman" w:cs="Times New Roman"/>
          <w:sz w:val="24"/>
          <w:szCs w:val="24"/>
        </w:rPr>
      </w:pPr>
      <w:r w:rsidRPr="003C6BA3">
        <w:rPr>
          <w:rFonts w:ascii="Times New Roman" w:hAnsi="Times New Roman" w:cs="Times New Roman"/>
          <w:sz w:val="36"/>
          <w:szCs w:val="36"/>
        </w:rPr>
        <w:t xml:space="preserve">A Mini </w:t>
      </w:r>
      <w:r w:rsidR="009C76C6" w:rsidRPr="003C6BA3">
        <w:rPr>
          <w:rFonts w:ascii="Times New Roman" w:hAnsi="Times New Roman" w:cs="Times New Roman"/>
          <w:sz w:val="36"/>
          <w:szCs w:val="36"/>
        </w:rPr>
        <w:t>Unit</w:t>
      </w:r>
      <w:r w:rsidR="009C76C6" w:rsidRPr="0091530B">
        <w:rPr>
          <w:rFonts w:ascii="Times New Roman" w:hAnsi="Times New Roman" w:cs="Times New Roman"/>
          <w:sz w:val="24"/>
          <w:szCs w:val="24"/>
        </w:rPr>
        <w:t xml:space="preserve"> </w:t>
      </w:r>
    </w:p>
    <w:p w:rsidR="003C6BA3" w:rsidRDefault="003C6BA3" w:rsidP="003C6BA3">
      <w:pPr>
        <w:jc w:val="center"/>
        <w:rPr>
          <w:rFonts w:ascii="Times New Roman" w:hAnsi="Times New Roman" w:cs="Times New Roman"/>
          <w:sz w:val="24"/>
          <w:szCs w:val="24"/>
        </w:rPr>
      </w:pPr>
    </w:p>
    <w:p w:rsidR="003C6BA3" w:rsidRDefault="003C6BA3" w:rsidP="003C6BA3">
      <w:pPr>
        <w:rPr>
          <w:rFonts w:ascii="Times New Roman" w:hAnsi="Times New Roman" w:cs="Times New Roman"/>
          <w:sz w:val="24"/>
          <w:szCs w:val="24"/>
        </w:rPr>
      </w:pPr>
      <w:r>
        <w:rPr>
          <w:rFonts w:ascii="Times New Roman" w:hAnsi="Times New Roman" w:cs="Times New Roman"/>
          <w:b/>
          <w:sz w:val="24"/>
          <w:szCs w:val="24"/>
        </w:rPr>
        <w:t xml:space="preserve">Rationale: </w:t>
      </w:r>
      <w:r>
        <w:rPr>
          <w:rFonts w:ascii="Times New Roman" w:hAnsi="Times New Roman" w:cs="Times New Roman"/>
          <w:sz w:val="24"/>
          <w:szCs w:val="24"/>
        </w:rPr>
        <w:t xml:space="preserve">In an age where artistic expression is ever more accessible through the internet and social media, this series of </w:t>
      </w:r>
      <w:r w:rsidR="00E16A65">
        <w:rPr>
          <w:rFonts w:ascii="Times New Roman" w:hAnsi="Times New Roman" w:cs="Times New Roman"/>
          <w:sz w:val="24"/>
          <w:szCs w:val="24"/>
        </w:rPr>
        <w:t>six</w:t>
      </w:r>
      <w:r>
        <w:rPr>
          <w:rFonts w:ascii="Times New Roman" w:hAnsi="Times New Roman" w:cs="Times New Roman"/>
          <w:sz w:val="24"/>
          <w:szCs w:val="24"/>
        </w:rPr>
        <w:t xml:space="preserve"> lessons examine the role art has played in conveying messages both from and to the Chinese government during the Song dynasty and in recent decades. Students will begin by examining the role of government-commissioned works under the Song Dynasty and try recreating their own version of this order. In later lessons, students will examine the Chinese government’s use of artistic expression to control their citizens through censorship and rule enforcement. The unit plan culminates in an extended essay analyzing the role art has played in Chinese government policy in the two periods examined in these lessons. </w:t>
      </w:r>
    </w:p>
    <w:p w:rsidR="00E16A65" w:rsidRDefault="00E16A65" w:rsidP="003C6BA3">
      <w:pPr>
        <w:rPr>
          <w:rFonts w:ascii="Times New Roman" w:hAnsi="Times New Roman" w:cs="Times New Roman"/>
          <w:sz w:val="24"/>
          <w:szCs w:val="24"/>
        </w:rPr>
      </w:pPr>
    </w:p>
    <w:p w:rsidR="00E16A65" w:rsidRPr="00E16A65" w:rsidRDefault="00E16A65" w:rsidP="003C6BA3">
      <w:pPr>
        <w:rPr>
          <w:rFonts w:ascii="Times New Roman" w:hAnsi="Times New Roman" w:cs="Times New Roman"/>
          <w:sz w:val="24"/>
          <w:szCs w:val="24"/>
        </w:rPr>
      </w:pPr>
      <w:r>
        <w:rPr>
          <w:rFonts w:ascii="Times New Roman" w:hAnsi="Times New Roman" w:cs="Times New Roman"/>
          <w:b/>
          <w:sz w:val="24"/>
          <w:szCs w:val="24"/>
        </w:rPr>
        <w:t xml:space="preserve">Background Knowledge: </w:t>
      </w:r>
      <w:r>
        <w:rPr>
          <w:rFonts w:ascii="Times New Roman" w:hAnsi="Times New Roman" w:cs="Times New Roman"/>
          <w:sz w:val="24"/>
          <w:szCs w:val="24"/>
        </w:rPr>
        <w:t xml:space="preserve">This unit is intended to come at the end of a larger unit on Chinese history. Students will benefit most from these lessons if they have a clear understanding of the dynastic cycle in China as well as a solid understanding of the development and implementation of the Communist party in China from 1950 through today. </w:t>
      </w:r>
    </w:p>
    <w:p w:rsidR="009C76C6" w:rsidRDefault="009C76C6">
      <w:pPr>
        <w:rPr>
          <w:rFonts w:ascii="Times New Roman" w:hAnsi="Times New Roman" w:cs="Times New Roman"/>
          <w:sz w:val="24"/>
          <w:szCs w:val="24"/>
        </w:rPr>
      </w:pPr>
    </w:p>
    <w:p w:rsidR="003C6BA3" w:rsidRDefault="003C6BA3">
      <w:pPr>
        <w:rPr>
          <w:rFonts w:ascii="Times New Roman" w:hAnsi="Times New Roman" w:cs="Times New Roman"/>
          <w:sz w:val="24"/>
          <w:szCs w:val="24"/>
        </w:rPr>
      </w:pPr>
    </w:p>
    <w:p w:rsidR="003C6BA3" w:rsidRDefault="003C6BA3">
      <w:pPr>
        <w:rPr>
          <w:rFonts w:ascii="Times New Roman" w:hAnsi="Times New Roman" w:cs="Times New Roman"/>
          <w:sz w:val="24"/>
          <w:szCs w:val="24"/>
        </w:rPr>
      </w:pPr>
    </w:p>
    <w:p w:rsidR="003C6BA3" w:rsidRPr="0091530B" w:rsidRDefault="003C6BA3">
      <w:pPr>
        <w:rPr>
          <w:rFonts w:ascii="Times New Roman" w:hAnsi="Times New Roman" w:cs="Times New Roman"/>
          <w:sz w:val="24"/>
          <w:szCs w:val="24"/>
        </w:rPr>
      </w:pPr>
    </w:p>
    <w:p w:rsidR="009C76C6" w:rsidRPr="008C15BC" w:rsidRDefault="009C76C6">
      <w:pPr>
        <w:rPr>
          <w:rFonts w:ascii="Times New Roman" w:hAnsi="Times New Roman" w:cs="Times New Roman"/>
          <w:i/>
          <w:sz w:val="24"/>
          <w:szCs w:val="24"/>
          <w:u w:val="single"/>
        </w:rPr>
      </w:pPr>
      <w:r w:rsidRPr="008C15BC">
        <w:rPr>
          <w:rFonts w:ascii="Times New Roman" w:hAnsi="Times New Roman" w:cs="Times New Roman"/>
          <w:i/>
          <w:sz w:val="24"/>
          <w:szCs w:val="24"/>
          <w:u w:val="single"/>
        </w:rPr>
        <w:lastRenderedPageBreak/>
        <w:t>Lesson 1</w:t>
      </w:r>
    </w:p>
    <w:p w:rsidR="009C76C6" w:rsidRPr="0091530B" w:rsidRDefault="009C76C6">
      <w:pPr>
        <w:rPr>
          <w:rFonts w:ascii="Times New Roman" w:hAnsi="Times New Roman" w:cs="Times New Roman"/>
          <w:sz w:val="24"/>
          <w:szCs w:val="24"/>
        </w:rPr>
      </w:pPr>
      <w:r w:rsidRPr="0091530B">
        <w:rPr>
          <w:rFonts w:ascii="Times New Roman" w:hAnsi="Times New Roman" w:cs="Times New Roman"/>
          <w:b/>
          <w:sz w:val="24"/>
          <w:szCs w:val="24"/>
        </w:rPr>
        <w:t>Targeted Grade Level</w:t>
      </w:r>
      <w:r w:rsidRPr="0091530B">
        <w:rPr>
          <w:rFonts w:ascii="Times New Roman" w:hAnsi="Times New Roman" w:cs="Times New Roman"/>
          <w:sz w:val="24"/>
          <w:szCs w:val="24"/>
        </w:rPr>
        <w:t>: 10-12</w:t>
      </w:r>
      <w:r w:rsidRPr="0091530B">
        <w:rPr>
          <w:rFonts w:ascii="Times New Roman" w:hAnsi="Times New Roman" w:cs="Times New Roman"/>
          <w:sz w:val="24"/>
          <w:szCs w:val="24"/>
          <w:vertAlign w:val="superscript"/>
        </w:rPr>
        <w:t>th</w:t>
      </w:r>
    </w:p>
    <w:p w:rsidR="009C76C6" w:rsidRPr="0091530B" w:rsidRDefault="009C76C6">
      <w:pPr>
        <w:rPr>
          <w:rFonts w:ascii="Times New Roman" w:hAnsi="Times New Roman" w:cs="Times New Roman"/>
          <w:sz w:val="24"/>
          <w:szCs w:val="24"/>
        </w:rPr>
      </w:pPr>
      <w:r w:rsidRPr="0091530B">
        <w:rPr>
          <w:rFonts w:ascii="Times New Roman" w:hAnsi="Times New Roman" w:cs="Times New Roman"/>
          <w:b/>
          <w:sz w:val="24"/>
          <w:szCs w:val="24"/>
        </w:rPr>
        <w:t>Subject Area</w:t>
      </w:r>
      <w:r w:rsidRPr="0091530B">
        <w:rPr>
          <w:rFonts w:ascii="Times New Roman" w:hAnsi="Times New Roman" w:cs="Times New Roman"/>
          <w:sz w:val="24"/>
          <w:szCs w:val="24"/>
        </w:rPr>
        <w:t>: East Asian History/Art History/World History</w:t>
      </w:r>
    </w:p>
    <w:p w:rsidR="009C76C6" w:rsidRPr="0091530B" w:rsidRDefault="009C76C6">
      <w:pPr>
        <w:rPr>
          <w:rFonts w:ascii="Times New Roman" w:hAnsi="Times New Roman" w:cs="Times New Roman"/>
          <w:sz w:val="24"/>
          <w:szCs w:val="24"/>
        </w:rPr>
      </w:pPr>
      <w:r w:rsidRPr="0091530B">
        <w:rPr>
          <w:rFonts w:ascii="Times New Roman" w:hAnsi="Times New Roman" w:cs="Times New Roman"/>
          <w:b/>
          <w:sz w:val="24"/>
          <w:szCs w:val="24"/>
        </w:rPr>
        <w:t>Essential Question</w:t>
      </w:r>
      <w:r w:rsidRPr="0091530B">
        <w:rPr>
          <w:rFonts w:ascii="Times New Roman" w:hAnsi="Times New Roman" w:cs="Times New Roman"/>
          <w:sz w:val="24"/>
          <w:szCs w:val="24"/>
        </w:rPr>
        <w:t>: How has Chinese art been used in the past?</w:t>
      </w:r>
    </w:p>
    <w:p w:rsidR="009C76C6" w:rsidRPr="0091530B" w:rsidRDefault="009C76C6">
      <w:pPr>
        <w:rPr>
          <w:rFonts w:ascii="Times New Roman" w:hAnsi="Times New Roman" w:cs="Times New Roman"/>
          <w:sz w:val="24"/>
          <w:szCs w:val="24"/>
        </w:rPr>
      </w:pPr>
      <w:r w:rsidRPr="0091530B">
        <w:rPr>
          <w:rFonts w:ascii="Times New Roman" w:hAnsi="Times New Roman" w:cs="Times New Roman"/>
          <w:b/>
          <w:sz w:val="24"/>
          <w:szCs w:val="24"/>
        </w:rPr>
        <w:t xml:space="preserve">Objectives: </w:t>
      </w:r>
      <w:r w:rsidRPr="0091530B">
        <w:rPr>
          <w:rFonts w:ascii="Times New Roman" w:hAnsi="Times New Roman" w:cs="Times New Roman"/>
          <w:sz w:val="24"/>
          <w:szCs w:val="24"/>
        </w:rPr>
        <w:t xml:space="preserve">Students will be able to identify the purpose of creating ‘scrolls’ and will be able to identify key features of a Song Dynasty scroll through a virtual exhibition. Students will design their own scrolls based on their assigned dynasty. </w:t>
      </w:r>
    </w:p>
    <w:p w:rsidR="00F15D19" w:rsidRPr="0091530B" w:rsidRDefault="00F15D19">
      <w:pPr>
        <w:rPr>
          <w:rFonts w:ascii="Times New Roman" w:hAnsi="Times New Roman" w:cs="Times New Roman"/>
          <w:sz w:val="24"/>
          <w:szCs w:val="24"/>
        </w:rPr>
      </w:pPr>
      <w:r w:rsidRPr="0091530B">
        <w:rPr>
          <w:rFonts w:ascii="Times New Roman" w:hAnsi="Times New Roman" w:cs="Times New Roman"/>
          <w:b/>
          <w:sz w:val="24"/>
          <w:szCs w:val="24"/>
        </w:rPr>
        <w:t>Background Knowledge:</w:t>
      </w:r>
      <w:r w:rsidRPr="0091530B">
        <w:rPr>
          <w:rFonts w:ascii="Times New Roman" w:hAnsi="Times New Roman" w:cs="Times New Roman"/>
          <w:sz w:val="24"/>
          <w:szCs w:val="24"/>
        </w:rPr>
        <w:t xml:space="preserve"> This lesson and mini-unit are best presented AFTER students have had some content instruction on the dynastic system in China as well as the transition to the Communist Party still in power today. If necessary, use the attached </w:t>
      </w:r>
      <w:r w:rsidR="00E16A65" w:rsidRPr="0091530B">
        <w:rPr>
          <w:rFonts w:ascii="Times New Roman" w:hAnsi="Times New Roman" w:cs="Times New Roman"/>
          <w:sz w:val="24"/>
          <w:szCs w:val="24"/>
        </w:rPr>
        <w:t>PowerPoint</w:t>
      </w:r>
      <w:r w:rsidRPr="0091530B">
        <w:rPr>
          <w:rFonts w:ascii="Times New Roman" w:hAnsi="Times New Roman" w:cs="Times New Roman"/>
          <w:sz w:val="24"/>
          <w:szCs w:val="24"/>
        </w:rPr>
        <w:t xml:space="preserve"> to review the Song Dynasty before beginning. </w:t>
      </w:r>
    </w:p>
    <w:p w:rsidR="009C76C6" w:rsidRPr="0091530B" w:rsidRDefault="009C76C6">
      <w:pPr>
        <w:rPr>
          <w:rFonts w:ascii="Times New Roman" w:hAnsi="Times New Roman" w:cs="Times New Roman"/>
          <w:sz w:val="24"/>
          <w:szCs w:val="24"/>
        </w:rPr>
      </w:pPr>
      <w:r w:rsidRPr="0091530B">
        <w:rPr>
          <w:rFonts w:ascii="Times New Roman" w:hAnsi="Times New Roman" w:cs="Times New Roman"/>
          <w:b/>
          <w:sz w:val="24"/>
          <w:szCs w:val="24"/>
        </w:rPr>
        <w:t>Procedures:</w:t>
      </w:r>
    </w:p>
    <w:p w:rsidR="009C76C6" w:rsidRPr="0091530B" w:rsidRDefault="009C76C6" w:rsidP="009C76C6">
      <w:pPr>
        <w:pStyle w:val="ListParagraph"/>
        <w:numPr>
          <w:ilvl w:val="0"/>
          <w:numId w:val="1"/>
        </w:numPr>
        <w:rPr>
          <w:rFonts w:ascii="Times New Roman" w:hAnsi="Times New Roman" w:cs="Times New Roman"/>
          <w:sz w:val="24"/>
          <w:szCs w:val="24"/>
        </w:rPr>
      </w:pPr>
      <w:r w:rsidRPr="0091530B">
        <w:rPr>
          <w:rFonts w:ascii="Times New Roman" w:hAnsi="Times New Roman" w:cs="Times New Roman"/>
          <w:sz w:val="24"/>
          <w:szCs w:val="24"/>
        </w:rPr>
        <w:t xml:space="preserve">Activator: Ask students to respond to the following question: </w:t>
      </w:r>
    </w:p>
    <w:p w:rsidR="009C76C6" w:rsidRPr="0091530B" w:rsidRDefault="009C76C6" w:rsidP="009C76C6">
      <w:pPr>
        <w:ind w:left="720"/>
        <w:rPr>
          <w:rFonts w:ascii="Times New Roman" w:hAnsi="Times New Roman" w:cs="Times New Roman"/>
          <w:sz w:val="24"/>
          <w:szCs w:val="24"/>
        </w:rPr>
      </w:pPr>
      <w:r w:rsidRPr="0091530B">
        <w:rPr>
          <w:rFonts w:ascii="Times New Roman" w:hAnsi="Times New Roman" w:cs="Times New Roman"/>
          <w:sz w:val="24"/>
          <w:szCs w:val="24"/>
        </w:rPr>
        <w:t xml:space="preserve">Without a camera or computer, what is the best way to convey a detailed image of a large city? If you were an artist, how might you complete this task? </w:t>
      </w:r>
    </w:p>
    <w:p w:rsidR="009C76C6" w:rsidRPr="0091530B" w:rsidRDefault="009C76C6">
      <w:pPr>
        <w:rPr>
          <w:rFonts w:ascii="Times New Roman" w:hAnsi="Times New Roman" w:cs="Times New Roman"/>
          <w:i/>
          <w:sz w:val="24"/>
          <w:szCs w:val="24"/>
        </w:rPr>
      </w:pPr>
      <w:r w:rsidRPr="0091530B">
        <w:rPr>
          <w:rFonts w:ascii="Times New Roman" w:hAnsi="Times New Roman" w:cs="Times New Roman"/>
          <w:sz w:val="24"/>
          <w:szCs w:val="24"/>
        </w:rPr>
        <w:t xml:space="preserve">Possible Answers: </w:t>
      </w:r>
      <w:r w:rsidRPr="0091530B">
        <w:rPr>
          <w:rFonts w:ascii="Times New Roman" w:hAnsi="Times New Roman" w:cs="Times New Roman"/>
          <w:i/>
          <w:sz w:val="24"/>
          <w:szCs w:val="24"/>
        </w:rPr>
        <w:t>creating a mural, writing down a detailed description, creating a scroll, painting, block printing, etc.</w:t>
      </w:r>
    </w:p>
    <w:p w:rsidR="009C76C6" w:rsidRPr="0091530B" w:rsidRDefault="009C76C6" w:rsidP="009C76C6">
      <w:pPr>
        <w:pStyle w:val="ListParagraph"/>
        <w:numPr>
          <w:ilvl w:val="0"/>
          <w:numId w:val="1"/>
        </w:numPr>
        <w:rPr>
          <w:rFonts w:ascii="Times New Roman" w:hAnsi="Times New Roman" w:cs="Times New Roman"/>
          <w:sz w:val="24"/>
          <w:szCs w:val="24"/>
        </w:rPr>
      </w:pPr>
      <w:r w:rsidRPr="0091530B">
        <w:rPr>
          <w:rFonts w:ascii="Times New Roman" w:hAnsi="Times New Roman" w:cs="Times New Roman"/>
          <w:sz w:val="24"/>
          <w:szCs w:val="24"/>
        </w:rPr>
        <w:t xml:space="preserve">Explain that students will be examining one way people in the past tried to preserve the details of their own cities. </w:t>
      </w:r>
      <w:r w:rsidR="00F15D19" w:rsidRPr="0091530B">
        <w:rPr>
          <w:rFonts w:ascii="Times New Roman" w:hAnsi="Times New Roman" w:cs="Times New Roman"/>
          <w:sz w:val="24"/>
          <w:szCs w:val="24"/>
        </w:rPr>
        <w:t xml:space="preserve">With a project or electronic whiteboard technology, give students a preview of the scroll by showing them the images available on this link: </w:t>
      </w:r>
    </w:p>
    <w:p w:rsidR="00F15D19" w:rsidRPr="0091530B" w:rsidRDefault="001C06DF" w:rsidP="00F15D19">
      <w:pPr>
        <w:ind w:left="360"/>
        <w:rPr>
          <w:rFonts w:ascii="Times New Roman" w:hAnsi="Times New Roman" w:cs="Times New Roman"/>
          <w:sz w:val="24"/>
          <w:szCs w:val="24"/>
        </w:rPr>
      </w:pPr>
      <w:hyperlink r:id="rId9" w:history="1">
        <w:r w:rsidR="00F15D19" w:rsidRPr="0091530B">
          <w:rPr>
            <w:rStyle w:val="Hyperlink"/>
            <w:rFonts w:ascii="Times New Roman" w:hAnsi="Times New Roman" w:cs="Times New Roman"/>
            <w:sz w:val="24"/>
            <w:szCs w:val="24"/>
          </w:rPr>
          <w:t>http://afe.easia.columbia.edu/song/</w:t>
        </w:r>
      </w:hyperlink>
    </w:p>
    <w:p w:rsidR="00F15D19" w:rsidRPr="0091530B" w:rsidRDefault="00F15D19" w:rsidP="00F15D19">
      <w:pPr>
        <w:ind w:left="360"/>
        <w:rPr>
          <w:rFonts w:ascii="Times New Roman" w:hAnsi="Times New Roman" w:cs="Times New Roman"/>
          <w:sz w:val="24"/>
          <w:szCs w:val="24"/>
        </w:rPr>
      </w:pPr>
      <w:r w:rsidRPr="0091530B">
        <w:rPr>
          <w:rFonts w:ascii="Times New Roman" w:hAnsi="Times New Roman" w:cs="Times New Roman"/>
          <w:sz w:val="24"/>
          <w:szCs w:val="24"/>
        </w:rPr>
        <w:tab/>
        <w:t xml:space="preserve">Clicking on the “Beijing Qingming Scroll” square on the righthand column is a good place to start looking at an overview of the scroll, then click on the link in the bottom righthand corner of the original link labeled “Urban Life Depicted in the Beijing Qingming Scroll” to view more detailed images from the scroll. </w:t>
      </w:r>
    </w:p>
    <w:p w:rsidR="00F15D19" w:rsidRPr="0091530B" w:rsidRDefault="00F15D19" w:rsidP="00F15D19">
      <w:pPr>
        <w:ind w:left="720"/>
        <w:rPr>
          <w:rFonts w:ascii="Times New Roman" w:hAnsi="Times New Roman" w:cs="Times New Roman"/>
          <w:sz w:val="24"/>
          <w:szCs w:val="24"/>
        </w:rPr>
      </w:pPr>
      <w:r w:rsidRPr="0091530B">
        <w:rPr>
          <w:rFonts w:ascii="Times New Roman" w:hAnsi="Times New Roman" w:cs="Times New Roman"/>
          <w:sz w:val="24"/>
          <w:szCs w:val="24"/>
        </w:rPr>
        <w:t xml:space="preserve">As you peruse the scroll with students, engage in a class discussion of what cultural, economic, and environmental features are present in the scroll images. </w:t>
      </w:r>
    </w:p>
    <w:p w:rsidR="00F15D19" w:rsidRPr="0091530B" w:rsidRDefault="00F15D19" w:rsidP="00F15D19">
      <w:pPr>
        <w:ind w:left="720"/>
        <w:rPr>
          <w:rFonts w:ascii="Times New Roman" w:hAnsi="Times New Roman" w:cs="Times New Roman"/>
          <w:sz w:val="24"/>
          <w:szCs w:val="24"/>
        </w:rPr>
      </w:pPr>
      <w:r w:rsidRPr="0091530B">
        <w:rPr>
          <w:rFonts w:ascii="Times New Roman" w:hAnsi="Times New Roman" w:cs="Times New Roman"/>
          <w:sz w:val="24"/>
          <w:szCs w:val="24"/>
        </w:rPr>
        <w:t xml:space="preserve">Explain to students that the scroll was created by a government official hired to capture images from the southern part of the dynasty for the emperor’s review. </w:t>
      </w:r>
    </w:p>
    <w:p w:rsidR="00F15D19" w:rsidRPr="0091530B" w:rsidRDefault="008C4BE0" w:rsidP="00F15D19">
      <w:pPr>
        <w:pStyle w:val="ListParagraph"/>
        <w:numPr>
          <w:ilvl w:val="0"/>
          <w:numId w:val="1"/>
        </w:numPr>
        <w:rPr>
          <w:rFonts w:ascii="Times New Roman" w:hAnsi="Times New Roman" w:cs="Times New Roman"/>
          <w:sz w:val="24"/>
          <w:szCs w:val="24"/>
        </w:rPr>
      </w:pPr>
      <w:r w:rsidRPr="0091530B">
        <w:rPr>
          <w:rFonts w:ascii="Times New Roman" w:hAnsi="Times New Roman" w:cs="Times New Roman"/>
          <w:sz w:val="24"/>
          <w:szCs w:val="24"/>
        </w:rPr>
        <w:lastRenderedPageBreak/>
        <w:t xml:space="preserve">Divide students into groups of 4. Provide each member of the group one narrative and primary source to review. Students should be given ample time to read and take notes on the facts presented in the narrative and primary source for their given category. </w:t>
      </w:r>
    </w:p>
    <w:p w:rsidR="008C4BE0" w:rsidRPr="0091530B" w:rsidRDefault="008C4BE0" w:rsidP="00F15D19">
      <w:pPr>
        <w:pStyle w:val="ListParagraph"/>
        <w:numPr>
          <w:ilvl w:val="0"/>
          <w:numId w:val="1"/>
        </w:numPr>
        <w:rPr>
          <w:rFonts w:ascii="Times New Roman" w:hAnsi="Times New Roman" w:cs="Times New Roman"/>
          <w:sz w:val="24"/>
          <w:szCs w:val="24"/>
        </w:rPr>
      </w:pPr>
      <w:r w:rsidRPr="0091530B">
        <w:rPr>
          <w:rFonts w:ascii="Times New Roman" w:hAnsi="Times New Roman" w:cs="Times New Roman"/>
          <w:sz w:val="24"/>
          <w:szCs w:val="24"/>
        </w:rPr>
        <w:t xml:space="preserve">When all students have had time to complete their research, </w:t>
      </w:r>
      <w:r w:rsidR="0091530B" w:rsidRPr="0091530B">
        <w:rPr>
          <w:rFonts w:ascii="Times New Roman" w:hAnsi="Times New Roman" w:cs="Times New Roman"/>
          <w:sz w:val="24"/>
          <w:szCs w:val="24"/>
        </w:rPr>
        <w:t xml:space="preserve">provide each group with large size paper (bulletin board paper works best, but if all else fails, a series of printer paper taped together will do). Tell students to create a pictorial depiction of their section of readings; the drawings should link to one another to create one cohesive ‘scroll.’ </w:t>
      </w:r>
    </w:p>
    <w:p w:rsidR="0091530B" w:rsidRDefault="0091530B" w:rsidP="0091530B">
      <w:pPr>
        <w:pStyle w:val="ListParagraph"/>
        <w:numPr>
          <w:ilvl w:val="0"/>
          <w:numId w:val="1"/>
        </w:numPr>
        <w:rPr>
          <w:rFonts w:ascii="Times New Roman" w:hAnsi="Times New Roman" w:cs="Times New Roman"/>
          <w:sz w:val="24"/>
          <w:szCs w:val="24"/>
        </w:rPr>
      </w:pPr>
      <w:r w:rsidRPr="0091530B">
        <w:rPr>
          <w:rFonts w:ascii="Times New Roman" w:hAnsi="Times New Roman" w:cs="Times New Roman"/>
          <w:sz w:val="24"/>
          <w:szCs w:val="24"/>
        </w:rPr>
        <w:t xml:space="preserve">Display completed scrolls throughout the classroom. </w:t>
      </w:r>
    </w:p>
    <w:p w:rsidR="00E16A65" w:rsidRPr="00E16A65" w:rsidRDefault="00E16A65" w:rsidP="00E16A65">
      <w:pPr>
        <w:ind w:left="1080"/>
        <w:rPr>
          <w:rFonts w:ascii="Times New Roman" w:hAnsi="Times New Roman" w:cs="Times New Roman"/>
          <w:sz w:val="24"/>
          <w:szCs w:val="24"/>
        </w:rPr>
      </w:pPr>
      <w:r w:rsidRPr="00E16A65">
        <w:rPr>
          <w:rFonts w:ascii="Times New Roman" w:hAnsi="Times New Roman" w:cs="Times New Roman"/>
          <w:sz w:val="24"/>
          <w:szCs w:val="24"/>
        </w:rPr>
        <w:t>Please see attached pdf file with a sample scroll for reference.</w:t>
      </w:r>
    </w:p>
    <w:p w:rsidR="003C6BA3" w:rsidRDefault="003C6BA3">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8C15BC" w:rsidRPr="008C15BC" w:rsidRDefault="008C15BC" w:rsidP="008C15BC">
      <w:pPr>
        <w:rPr>
          <w:rFonts w:ascii="Times New Roman" w:hAnsi="Times New Roman" w:cs="Times New Roman"/>
          <w:i/>
          <w:sz w:val="24"/>
          <w:szCs w:val="24"/>
          <w:u w:val="single"/>
        </w:rPr>
      </w:pPr>
      <w:r w:rsidRPr="008C15BC">
        <w:rPr>
          <w:rFonts w:ascii="Times New Roman" w:hAnsi="Times New Roman" w:cs="Times New Roman"/>
          <w:i/>
          <w:sz w:val="24"/>
          <w:szCs w:val="24"/>
          <w:u w:val="single"/>
        </w:rPr>
        <w:lastRenderedPageBreak/>
        <w:t>Lesson 2</w:t>
      </w:r>
    </w:p>
    <w:p w:rsidR="008C15BC" w:rsidRPr="0091530B" w:rsidRDefault="008C15BC" w:rsidP="008C15BC">
      <w:pPr>
        <w:rPr>
          <w:rFonts w:ascii="Times New Roman" w:hAnsi="Times New Roman" w:cs="Times New Roman"/>
          <w:sz w:val="24"/>
          <w:szCs w:val="24"/>
        </w:rPr>
      </w:pPr>
      <w:r w:rsidRPr="0091530B">
        <w:rPr>
          <w:rFonts w:ascii="Times New Roman" w:hAnsi="Times New Roman" w:cs="Times New Roman"/>
          <w:b/>
          <w:sz w:val="24"/>
          <w:szCs w:val="24"/>
        </w:rPr>
        <w:t>Targeted Grade Level</w:t>
      </w:r>
      <w:r w:rsidRPr="0091530B">
        <w:rPr>
          <w:rFonts w:ascii="Times New Roman" w:hAnsi="Times New Roman" w:cs="Times New Roman"/>
          <w:sz w:val="24"/>
          <w:szCs w:val="24"/>
        </w:rPr>
        <w:t>: 10-12</w:t>
      </w:r>
      <w:r w:rsidRPr="0091530B">
        <w:rPr>
          <w:rFonts w:ascii="Times New Roman" w:hAnsi="Times New Roman" w:cs="Times New Roman"/>
          <w:sz w:val="24"/>
          <w:szCs w:val="24"/>
          <w:vertAlign w:val="superscript"/>
        </w:rPr>
        <w:t>th</w:t>
      </w:r>
    </w:p>
    <w:p w:rsidR="008C15BC" w:rsidRPr="0091530B" w:rsidRDefault="008C15BC" w:rsidP="008C15BC">
      <w:pPr>
        <w:rPr>
          <w:rFonts w:ascii="Times New Roman" w:hAnsi="Times New Roman" w:cs="Times New Roman"/>
          <w:sz w:val="24"/>
          <w:szCs w:val="24"/>
        </w:rPr>
      </w:pPr>
      <w:r w:rsidRPr="0091530B">
        <w:rPr>
          <w:rFonts w:ascii="Times New Roman" w:hAnsi="Times New Roman" w:cs="Times New Roman"/>
          <w:b/>
          <w:sz w:val="24"/>
          <w:szCs w:val="24"/>
        </w:rPr>
        <w:t>Subject Area</w:t>
      </w:r>
      <w:r w:rsidRPr="0091530B">
        <w:rPr>
          <w:rFonts w:ascii="Times New Roman" w:hAnsi="Times New Roman" w:cs="Times New Roman"/>
          <w:sz w:val="24"/>
          <w:szCs w:val="24"/>
        </w:rPr>
        <w:t>: East Asian History/Art History/World History</w:t>
      </w:r>
    </w:p>
    <w:p w:rsidR="008C15BC" w:rsidRPr="0091530B" w:rsidRDefault="008C15BC" w:rsidP="008C15BC">
      <w:pPr>
        <w:rPr>
          <w:rFonts w:ascii="Times New Roman" w:hAnsi="Times New Roman" w:cs="Times New Roman"/>
          <w:sz w:val="24"/>
          <w:szCs w:val="24"/>
        </w:rPr>
      </w:pPr>
      <w:r w:rsidRPr="0091530B">
        <w:rPr>
          <w:rFonts w:ascii="Times New Roman" w:hAnsi="Times New Roman" w:cs="Times New Roman"/>
          <w:b/>
          <w:sz w:val="24"/>
          <w:szCs w:val="24"/>
        </w:rPr>
        <w:t>Essential Question</w:t>
      </w:r>
      <w:r w:rsidRPr="0091530B">
        <w:rPr>
          <w:rFonts w:ascii="Times New Roman" w:hAnsi="Times New Roman" w:cs="Times New Roman"/>
          <w:sz w:val="24"/>
          <w:szCs w:val="24"/>
        </w:rPr>
        <w:t>: How has Chinese art been used in the past</w:t>
      </w:r>
      <w:r>
        <w:rPr>
          <w:rFonts w:ascii="Times New Roman" w:hAnsi="Times New Roman" w:cs="Times New Roman"/>
          <w:sz w:val="24"/>
          <w:szCs w:val="24"/>
        </w:rPr>
        <w:t xml:space="preserve"> to convey an image or message from the government</w:t>
      </w:r>
      <w:r w:rsidRPr="0091530B">
        <w:rPr>
          <w:rFonts w:ascii="Times New Roman" w:hAnsi="Times New Roman" w:cs="Times New Roman"/>
          <w:sz w:val="24"/>
          <w:szCs w:val="24"/>
        </w:rPr>
        <w:t>?</w:t>
      </w:r>
    </w:p>
    <w:p w:rsidR="008C15BC" w:rsidRPr="0091530B" w:rsidRDefault="008C15BC" w:rsidP="008C15BC">
      <w:pPr>
        <w:rPr>
          <w:rFonts w:ascii="Times New Roman" w:hAnsi="Times New Roman" w:cs="Times New Roman"/>
          <w:sz w:val="24"/>
          <w:szCs w:val="24"/>
        </w:rPr>
      </w:pPr>
      <w:r w:rsidRPr="0091530B">
        <w:rPr>
          <w:rFonts w:ascii="Times New Roman" w:hAnsi="Times New Roman" w:cs="Times New Roman"/>
          <w:b/>
          <w:sz w:val="24"/>
          <w:szCs w:val="24"/>
        </w:rPr>
        <w:t xml:space="preserve">Objectives: </w:t>
      </w:r>
      <w:r>
        <w:rPr>
          <w:rFonts w:ascii="Times New Roman" w:hAnsi="Times New Roman" w:cs="Times New Roman"/>
          <w:sz w:val="24"/>
          <w:szCs w:val="24"/>
        </w:rPr>
        <w:t xml:space="preserve">Students will identify and analyze the completed Qingming scroll from 1125AD with their own creations in lesson 1. </w:t>
      </w:r>
    </w:p>
    <w:p w:rsidR="009C76C6" w:rsidRPr="0091530B" w:rsidRDefault="0091530B" w:rsidP="009C76C6">
      <w:pPr>
        <w:rPr>
          <w:rFonts w:ascii="Times New Roman" w:hAnsi="Times New Roman" w:cs="Times New Roman"/>
          <w:sz w:val="24"/>
          <w:szCs w:val="24"/>
        </w:rPr>
      </w:pPr>
      <w:r w:rsidRPr="0091530B">
        <w:rPr>
          <w:rFonts w:ascii="Times New Roman" w:hAnsi="Times New Roman" w:cs="Times New Roman"/>
          <w:b/>
          <w:sz w:val="24"/>
          <w:szCs w:val="24"/>
        </w:rPr>
        <w:t>Procedures:</w:t>
      </w:r>
      <w:r w:rsidRPr="0091530B">
        <w:rPr>
          <w:rFonts w:ascii="Times New Roman" w:hAnsi="Times New Roman" w:cs="Times New Roman"/>
          <w:sz w:val="24"/>
          <w:szCs w:val="24"/>
        </w:rPr>
        <w:t xml:space="preserve"> </w:t>
      </w:r>
    </w:p>
    <w:p w:rsidR="0091530B" w:rsidRPr="00E078D5" w:rsidRDefault="0091530B" w:rsidP="0091530B">
      <w:pPr>
        <w:pStyle w:val="ListParagraph"/>
        <w:numPr>
          <w:ilvl w:val="0"/>
          <w:numId w:val="2"/>
        </w:numPr>
        <w:rPr>
          <w:rFonts w:ascii="Times New Roman" w:hAnsi="Times New Roman" w:cs="Times New Roman"/>
          <w:b/>
          <w:sz w:val="24"/>
          <w:szCs w:val="24"/>
        </w:rPr>
      </w:pPr>
      <w:r w:rsidRPr="0091530B">
        <w:rPr>
          <w:rFonts w:ascii="Times New Roman" w:hAnsi="Times New Roman" w:cs="Times New Roman"/>
          <w:sz w:val="24"/>
          <w:szCs w:val="24"/>
        </w:rPr>
        <w:t>Activator:</w:t>
      </w:r>
      <w:r>
        <w:rPr>
          <w:rFonts w:ascii="Times New Roman" w:hAnsi="Times New Roman" w:cs="Times New Roman"/>
          <w:sz w:val="24"/>
          <w:szCs w:val="24"/>
        </w:rPr>
        <w:t xml:space="preserve"> Give students a few minutes to walk around the room viewing </w:t>
      </w:r>
      <w:r w:rsidR="00E078D5">
        <w:rPr>
          <w:rFonts w:ascii="Times New Roman" w:hAnsi="Times New Roman" w:cs="Times New Roman"/>
          <w:sz w:val="24"/>
          <w:szCs w:val="24"/>
        </w:rPr>
        <w:t>both their own and other groups’</w:t>
      </w:r>
      <w:r>
        <w:rPr>
          <w:rFonts w:ascii="Times New Roman" w:hAnsi="Times New Roman" w:cs="Times New Roman"/>
          <w:sz w:val="24"/>
          <w:szCs w:val="24"/>
        </w:rPr>
        <w:t xml:space="preserve"> </w:t>
      </w:r>
      <w:r w:rsidR="00E078D5">
        <w:rPr>
          <w:rFonts w:ascii="Times New Roman" w:hAnsi="Times New Roman" w:cs="Times New Roman"/>
          <w:sz w:val="24"/>
          <w:szCs w:val="24"/>
        </w:rPr>
        <w:t>completed scrolls</w:t>
      </w:r>
      <w:r>
        <w:rPr>
          <w:rFonts w:ascii="Times New Roman" w:hAnsi="Times New Roman" w:cs="Times New Roman"/>
          <w:sz w:val="24"/>
          <w:szCs w:val="24"/>
        </w:rPr>
        <w:t xml:space="preserve">. As a class, discuss common themes/images that they saw. What do these repeating images demonstrate about the Song dynasty? </w:t>
      </w:r>
    </w:p>
    <w:p w:rsidR="00E078D5" w:rsidRDefault="00E078D5" w:rsidP="00E078D5">
      <w:pPr>
        <w:ind w:left="720"/>
        <w:rPr>
          <w:rFonts w:ascii="Times New Roman" w:hAnsi="Times New Roman" w:cs="Times New Roman"/>
          <w:i/>
          <w:sz w:val="24"/>
          <w:szCs w:val="24"/>
        </w:rPr>
      </w:pPr>
      <w:r w:rsidRPr="00E078D5">
        <w:rPr>
          <w:rFonts w:ascii="Times New Roman" w:hAnsi="Times New Roman" w:cs="Times New Roman"/>
          <w:sz w:val="24"/>
          <w:szCs w:val="24"/>
        </w:rPr>
        <w:t>Possible Answers</w:t>
      </w:r>
      <w:r>
        <w:rPr>
          <w:rFonts w:ascii="Times New Roman" w:hAnsi="Times New Roman" w:cs="Times New Roman"/>
          <w:sz w:val="24"/>
          <w:szCs w:val="24"/>
        </w:rPr>
        <w:t xml:space="preserve">: </w:t>
      </w:r>
      <w:r>
        <w:rPr>
          <w:rFonts w:ascii="Times New Roman" w:hAnsi="Times New Roman" w:cs="Times New Roman"/>
          <w:i/>
          <w:sz w:val="24"/>
          <w:szCs w:val="24"/>
        </w:rPr>
        <w:t>images of markets/shops, waterways, schooling/examination halls, etc.</w:t>
      </w:r>
    </w:p>
    <w:p w:rsidR="00E078D5" w:rsidRDefault="006D5832" w:rsidP="006D583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Provide students with access to a computer with internet. Ask them to examine the series of images and explanations of the Beijing Qingming scroll found here: </w:t>
      </w:r>
      <w:hyperlink r:id="rId10" w:history="1">
        <w:r w:rsidRPr="00E31D5D">
          <w:rPr>
            <w:rStyle w:val="Hyperlink"/>
            <w:rFonts w:ascii="Times New Roman" w:hAnsi="Times New Roman" w:cs="Times New Roman"/>
            <w:sz w:val="24"/>
            <w:szCs w:val="24"/>
          </w:rPr>
          <w:t>http://afe.easia.columbia.edu/song/econ/pop.htm</w:t>
        </w:r>
      </w:hyperlink>
    </w:p>
    <w:p w:rsidR="006D5832" w:rsidRDefault="006D5832" w:rsidP="006D5832">
      <w:pPr>
        <w:ind w:left="720"/>
        <w:rPr>
          <w:rFonts w:ascii="Times New Roman" w:hAnsi="Times New Roman" w:cs="Times New Roman"/>
          <w:sz w:val="24"/>
          <w:szCs w:val="24"/>
        </w:rPr>
      </w:pPr>
      <w:r>
        <w:rPr>
          <w:rFonts w:ascii="Times New Roman" w:hAnsi="Times New Roman" w:cs="Times New Roman"/>
          <w:sz w:val="24"/>
          <w:szCs w:val="24"/>
        </w:rPr>
        <w:t xml:space="preserve">While exploring the site, students identify one fact from each section of the scroll they feel is indicative of Song dynasty culture and politics (the sections are across the top of the site: Economics, Technology, Cities, Confucianism, Outside World). </w:t>
      </w:r>
      <w:r w:rsidR="008C15BC">
        <w:rPr>
          <w:rFonts w:ascii="Times New Roman" w:hAnsi="Times New Roman" w:cs="Times New Roman"/>
          <w:sz w:val="24"/>
          <w:szCs w:val="24"/>
        </w:rPr>
        <w:t>Students should also compare what similarities and differences exist between their own scrolls and the actual scroll. How might they account for these similarities and differences?</w:t>
      </w:r>
    </w:p>
    <w:p w:rsidR="006D5832" w:rsidRDefault="006D5832" w:rsidP="006D5832">
      <w:pPr>
        <w:rPr>
          <w:rFonts w:ascii="Times New Roman" w:hAnsi="Times New Roman" w:cs="Times New Roman"/>
          <w:b/>
          <w:sz w:val="24"/>
          <w:szCs w:val="24"/>
        </w:rPr>
      </w:pPr>
    </w:p>
    <w:p w:rsidR="006D5832" w:rsidRDefault="006D5832" w:rsidP="006D5832">
      <w:pPr>
        <w:rPr>
          <w:rFonts w:ascii="Times New Roman" w:hAnsi="Times New Roman" w:cs="Times New Roman"/>
          <w:sz w:val="24"/>
          <w:szCs w:val="24"/>
        </w:rPr>
      </w:pPr>
      <w:r w:rsidRPr="006D5832">
        <w:rPr>
          <w:rFonts w:ascii="Times New Roman" w:hAnsi="Times New Roman" w:cs="Times New Roman"/>
          <w:b/>
          <w:sz w:val="24"/>
          <w:szCs w:val="24"/>
        </w:rPr>
        <w:t>Closure</w:t>
      </w:r>
      <w:r w:rsidRPr="006D5832">
        <w:rPr>
          <w:rFonts w:ascii="Times New Roman" w:hAnsi="Times New Roman" w:cs="Times New Roman"/>
          <w:sz w:val="24"/>
          <w:szCs w:val="24"/>
        </w:rPr>
        <w:t xml:space="preserve">: Students should conclude their web visit of the scroll by </w:t>
      </w:r>
      <w:r w:rsidR="008C15BC">
        <w:rPr>
          <w:rFonts w:ascii="Times New Roman" w:hAnsi="Times New Roman" w:cs="Times New Roman"/>
          <w:sz w:val="24"/>
          <w:szCs w:val="24"/>
        </w:rPr>
        <w:t xml:space="preserve">writing an analysis of how the scroll reflects daily life in the Song dynasty. How accurate is the portrayal produced in the Qingming scroll? What might the government have chosen to include/leave out when approving the finished painting? </w:t>
      </w:r>
      <w:r>
        <w:rPr>
          <w:rFonts w:ascii="Times New Roman" w:hAnsi="Times New Roman" w:cs="Times New Roman"/>
          <w:sz w:val="24"/>
          <w:szCs w:val="24"/>
        </w:rPr>
        <w:t>Use the following rubric to score their responses:</w:t>
      </w:r>
    </w:p>
    <w:tbl>
      <w:tblPr>
        <w:tblpPr w:leftFromText="45" w:rightFromText="45" w:vertAnchor="text"/>
        <w:tblW w:w="9628"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46"/>
        <w:gridCol w:w="1937"/>
        <w:gridCol w:w="2022"/>
        <w:gridCol w:w="2065"/>
        <w:gridCol w:w="1858"/>
      </w:tblGrid>
      <w:tr w:rsidR="006D5832" w:rsidRPr="006D5832" w:rsidTr="006D5832">
        <w:trPr>
          <w:tblCellSpacing w:w="7" w:type="dxa"/>
        </w:trPr>
        <w:tc>
          <w:tcPr>
            <w:tcW w:w="1725" w:type="dxa"/>
            <w:tcBorders>
              <w:top w:val="outset" w:sz="6" w:space="0" w:color="auto"/>
              <w:left w:val="outset" w:sz="6" w:space="0" w:color="auto"/>
              <w:bottom w:val="outset" w:sz="6" w:space="0" w:color="auto"/>
              <w:right w:val="outset" w:sz="6" w:space="0" w:color="auto"/>
            </w:tcBorders>
          </w:tcPr>
          <w:p w:rsidR="006D5832" w:rsidRDefault="006D5832" w:rsidP="006D5832">
            <w:pPr>
              <w:spacing w:after="0" w:line="240" w:lineRule="auto"/>
              <w:rPr>
                <w:rFonts w:ascii="Times New Roman" w:eastAsia="Times New Roman" w:hAnsi="Times New Roman" w:cs="Times New Roman"/>
                <w:b/>
                <w:sz w:val="24"/>
                <w:szCs w:val="24"/>
              </w:rPr>
            </w:pPr>
          </w:p>
        </w:tc>
        <w:tc>
          <w:tcPr>
            <w:tcW w:w="1923"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points</w:t>
            </w:r>
          </w:p>
        </w:tc>
        <w:tc>
          <w:tcPr>
            <w:tcW w:w="2008"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points</w:t>
            </w:r>
          </w:p>
        </w:tc>
        <w:tc>
          <w:tcPr>
            <w:tcW w:w="2051"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points</w:t>
            </w:r>
          </w:p>
        </w:tc>
        <w:tc>
          <w:tcPr>
            <w:tcW w:w="1837"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point</w:t>
            </w:r>
          </w:p>
        </w:tc>
      </w:tr>
      <w:tr w:rsidR="006D5832" w:rsidRPr="006D5832" w:rsidTr="006D5832">
        <w:trPr>
          <w:tblCellSpacing w:w="7" w:type="dxa"/>
        </w:trPr>
        <w:tc>
          <w:tcPr>
            <w:tcW w:w="1725"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Idea</w:t>
            </w:r>
          </w:p>
        </w:tc>
        <w:tc>
          <w:tcPr>
            <w:tcW w:w="1923"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Correctly identifies the main idea in a clear and accurate manner.</w:t>
            </w:r>
          </w:p>
        </w:tc>
        <w:tc>
          <w:tcPr>
            <w:tcW w:w="2008"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Correctly identifies most of main idea in a complete sentence.</w:t>
            </w:r>
          </w:p>
        </w:tc>
        <w:tc>
          <w:tcPr>
            <w:tcW w:w="2051"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Identifies an important idea but not the main idea in a complete sentence.</w:t>
            </w:r>
          </w:p>
        </w:tc>
        <w:tc>
          <w:tcPr>
            <w:tcW w:w="1837"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Identifies a detail but not the main idea.</w:t>
            </w:r>
          </w:p>
        </w:tc>
      </w:tr>
      <w:tr w:rsidR="006D5832" w:rsidRPr="006D5832" w:rsidTr="006D5832">
        <w:trPr>
          <w:trHeight w:val="1425"/>
          <w:tblCellSpacing w:w="7" w:type="dxa"/>
        </w:trPr>
        <w:tc>
          <w:tcPr>
            <w:tcW w:w="1725"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Supporting Details</w:t>
            </w:r>
          </w:p>
        </w:tc>
        <w:tc>
          <w:tcPr>
            <w:tcW w:w="1923"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Clearly states 2 or more important details using own words or statements.</w:t>
            </w:r>
          </w:p>
        </w:tc>
        <w:tc>
          <w:tcPr>
            <w:tcW w:w="2008"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States at least 2 important details with some paraphrasing of information.</w:t>
            </w:r>
          </w:p>
        </w:tc>
        <w:tc>
          <w:tcPr>
            <w:tcW w:w="2051"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States at least 1 important detail. Demonstrates little if any paraphrasing.</w:t>
            </w:r>
          </w:p>
        </w:tc>
        <w:tc>
          <w:tcPr>
            <w:tcW w:w="1837"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Includes unnecessary details. Does not demonstrate any paraphrasing.</w:t>
            </w:r>
          </w:p>
        </w:tc>
      </w:tr>
      <w:tr w:rsidR="006D5832" w:rsidRPr="006D5832" w:rsidTr="006D5832">
        <w:trPr>
          <w:tblCellSpacing w:w="7" w:type="dxa"/>
        </w:trPr>
        <w:tc>
          <w:tcPr>
            <w:tcW w:w="1725" w:type="dxa"/>
            <w:tcBorders>
              <w:top w:val="outset" w:sz="6" w:space="0" w:color="auto"/>
              <w:left w:val="outset" w:sz="6" w:space="0" w:color="auto"/>
              <w:bottom w:val="outset" w:sz="6" w:space="0" w:color="auto"/>
              <w:right w:val="outset" w:sz="6" w:space="0" w:color="auto"/>
            </w:tcBorders>
          </w:tcPr>
          <w:p w:rsidR="006D5832" w:rsidRPr="006D5832" w:rsidRDefault="006D5832" w:rsidP="006D583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tc>
        <w:tc>
          <w:tcPr>
            <w:tcW w:w="1923"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Writes a clear and specific concluding statement.</w:t>
            </w:r>
          </w:p>
        </w:tc>
        <w:tc>
          <w:tcPr>
            <w:tcW w:w="2008"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Writes an adequate concluding statement.</w:t>
            </w:r>
          </w:p>
        </w:tc>
        <w:tc>
          <w:tcPr>
            <w:tcW w:w="2051"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Writes a weak concluding statement.</w:t>
            </w:r>
          </w:p>
        </w:tc>
        <w:tc>
          <w:tcPr>
            <w:tcW w:w="1837" w:type="dxa"/>
            <w:tcBorders>
              <w:top w:val="outset" w:sz="6" w:space="0" w:color="auto"/>
              <w:left w:val="outset" w:sz="6" w:space="0" w:color="auto"/>
              <w:bottom w:val="outset" w:sz="6" w:space="0" w:color="auto"/>
              <w:right w:val="outset" w:sz="6" w:space="0" w:color="auto"/>
            </w:tcBorders>
            <w:hideMark/>
          </w:tcPr>
          <w:p w:rsidR="006D5832" w:rsidRPr="006D5832" w:rsidRDefault="006D5832" w:rsidP="006D5832">
            <w:pPr>
              <w:spacing w:after="0" w:line="240" w:lineRule="auto"/>
              <w:rPr>
                <w:rFonts w:ascii="Times New Roman" w:eastAsia="Times New Roman" w:hAnsi="Times New Roman" w:cs="Times New Roman"/>
                <w:sz w:val="24"/>
                <w:szCs w:val="24"/>
              </w:rPr>
            </w:pPr>
            <w:r w:rsidRPr="006D5832">
              <w:rPr>
                <w:rFonts w:ascii="Times New Roman" w:eastAsia="Times New Roman" w:hAnsi="Times New Roman" w:cs="Times New Roman"/>
                <w:sz w:val="24"/>
                <w:szCs w:val="24"/>
              </w:rPr>
              <w:t>Does not include a concluding statement.</w:t>
            </w:r>
          </w:p>
        </w:tc>
      </w:tr>
    </w:tbl>
    <w:p w:rsidR="006D5832" w:rsidRPr="006D5832" w:rsidRDefault="006D5832" w:rsidP="006D5832">
      <w:pPr>
        <w:rPr>
          <w:rFonts w:ascii="Times New Roman" w:hAnsi="Times New Roman" w:cs="Times New Roman"/>
          <w:sz w:val="24"/>
          <w:szCs w:val="24"/>
        </w:rPr>
      </w:pPr>
    </w:p>
    <w:p w:rsidR="003C6BA3" w:rsidRDefault="003C6BA3">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6D5832" w:rsidRPr="008A49CD" w:rsidRDefault="008C15BC" w:rsidP="006D5832">
      <w:pPr>
        <w:rPr>
          <w:rFonts w:ascii="Times New Roman" w:hAnsi="Times New Roman" w:cs="Times New Roman"/>
          <w:i/>
          <w:sz w:val="24"/>
          <w:szCs w:val="24"/>
          <w:u w:val="single"/>
        </w:rPr>
      </w:pPr>
      <w:r w:rsidRPr="008A49CD">
        <w:rPr>
          <w:rFonts w:ascii="Times New Roman" w:hAnsi="Times New Roman" w:cs="Times New Roman"/>
          <w:i/>
          <w:sz w:val="24"/>
          <w:szCs w:val="24"/>
          <w:u w:val="single"/>
        </w:rPr>
        <w:lastRenderedPageBreak/>
        <w:t>Lesson 3</w:t>
      </w:r>
    </w:p>
    <w:p w:rsidR="006D5832" w:rsidRPr="0091530B" w:rsidRDefault="006D5832" w:rsidP="006D5832">
      <w:pPr>
        <w:rPr>
          <w:rFonts w:ascii="Times New Roman" w:hAnsi="Times New Roman" w:cs="Times New Roman"/>
          <w:sz w:val="24"/>
          <w:szCs w:val="24"/>
        </w:rPr>
      </w:pPr>
      <w:r w:rsidRPr="0091530B">
        <w:rPr>
          <w:rFonts w:ascii="Times New Roman" w:hAnsi="Times New Roman" w:cs="Times New Roman"/>
          <w:b/>
          <w:sz w:val="24"/>
          <w:szCs w:val="24"/>
        </w:rPr>
        <w:t>Targeted Grade Level</w:t>
      </w:r>
      <w:r w:rsidRPr="0091530B">
        <w:rPr>
          <w:rFonts w:ascii="Times New Roman" w:hAnsi="Times New Roman" w:cs="Times New Roman"/>
          <w:sz w:val="24"/>
          <w:szCs w:val="24"/>
        </w:rPr>
        <w:t>: 10-12</w:t>
      </w:r>
      <w:r w:rsidRPr="0091530B">
        <w:rPr>
          <w:rFonts w:ascii="Times New Roman" w:hAnsi="Times New Roman" w:cs="Times New Roman"/>
          <w:sz w:val="24"/>
          <w:szCs w:val="24"/>
          <w:vertAlign w:val="superscript"/>
        </w:rPr>
        <w:t>th</w:t>
      </w:r>
    </w:p>
    <w:p w:rsidR="006D5832" w:rsidRPr="0091530B" w:rsidRDefault="006D5832" w:rsidP="006D5832">
      <w:pPr>
        <w:rPr>
          <w:rFonts w:ascii="Times New Roman" w:hAnsi="Times New Roman" w:cs="Times New Roman"/>
          <w:sz w:val="24"/>
          <w:szCs w:val="24"/>
        </w:rPr>
      </w:pPr>
      <w:r w:rsidRPr="0091530B">
        <w:rPr>
          <w:rFonts w:ascii="Times New Roman" w:hAnsi="Times New Roman" w:cs="Times New Roman"/>
          <w:b/>
          <w:sz w:val="24"/>
          <w:szCs w:val="24"/>
        </w:rPr>
        <w:t>Subject Area</w:t>
      </w:r>
      <w:r w:rsidRPr="0091530B">
        <w:rPr>
          <w:rFonts w:ascii="Times New Roman" w:hAnsi="Times New Roman" w:cs="Times New Roman"/>
          <w:sz w:val="24"/>
          <w:szCs w:val="24"/>
        </w:rPr>
        <w:t>: East Asian History/Art History/World History</w:t>
      </w:r>
    </w:p>
    <w:p w:rsidR="006D5832" w:rsidRPr="0091530B" w:rsidRDefault="006D5832" w:rsidP="006D5832">
      <w:pPr>
        <w:rPr>
          <w:rFonts w:ascii="Times New Roman" w:hAnsi="Times New Roman" w:cs="Times New Roman"/>
          <w:sz w:val="24"/>
          <w:szCs w:val="24"/>
        </w:rPr>
      </w:pPr>
      <w:r w:rsidRPr="0091530B">
        <w:rPr>
          <w:rFonts w:ascii="Times New Roman" w:hAnsi="Times New Roman" w:cs="Times New Roman"/>
          <w:b/>
          <w:sz w:val="24"/>
          <w:szCs w:val="24"/>
        </w:rPr>
        <w:t>Essential Question</w:t>
      </w:r>
      <w:r w:rsidRPr="0091530B">
        <w:rPr>
          <w:rFonts w:ascii="Times New Roman" w:hAnsi="Times New Roman" w:cs="Times New Roman"/>
          <w:sz w:val="24"/>
          <w:szCs w:val="24"/>
        </w:rPr>
        <w:t xml:space="preserve">: How </w:t>
      </w:r>
      <w:r w:rsidR="008C15BC">
        <w:rPr>
          <w:rFonts w:ascii="Times New Roman" w:hAnsi="Times New Roman" w:cs="Times New Roman"/>
          <w:sz w:val="24"/>
          <w:szCs w:val="24"/>
        </w:rPr>
        <w:t>does the current Chinese government employ art to send a message?</w:t>
      </w:r>
    </w:p>
    <w:p w:rsidR="008C15BC" w:rsidRDefault="006D5832" w:rsidP="006D5832">
      <w:pPr>
        <w:rPr>
          <w:rFonts w:ascii="Times New Roman" w:hAnsi="Times New Roman" w:cs="Times New Roman"/>
          <w:sz w:val="24"/>
          <w:szCs w:val="24"/>
        </w:rPr>
      </w:pPr>
      <w:r w:rsidRPr="0091530B">
        <w:rPr>
          <w:rFonts w:ascii="Times New Roman" w:hAnsi="Times New Roman" w:cs="Times New Roman"/>
          <w:b/>
          <w:sz w:val="24"/>
          <w:szCs w:val="24"/>
        </w:rPr>
        <w:t xml:space="preserve">Objectives: </w:t>
      </w:r>
      <w:r>
        <w:rPr>
          <w:rFonts w:ascii="Times New Roman" w:hAnsi="Times New Roman" w:cs="Times New Roman"/>
          <w:sz w:val="24"/>
          <w:szCs w:val="24"/>
        </w:rPr>
        <w:t xml:space="preserve">Students will identify and examine </w:t>
      </w:r>
      <w:r w:rsidR="008C15BC">
        <w:rPr>
          <w:rFonts w:ascii="Times New Roman" w:hAnsi="Times New Roman" w:cs="Times New Roman"/>
          <w:sz w:val="24"/>
          <w:szCs w:val="24"/>
        </w:rPr>
        <w:t xml:space="preserve">propaganda posters from the Hangzhou local government. </w:t>
      </w:r>
    </w:p>
    <w:p w:rsidR="008C15BC" w:rsidRDefault="008C15BC" w:rsidP="006D5832">
      <w:pPr>
        <w:rPr>
          <w:rFonts w:ascii="Times New Roman" w:hAnsi="Times New Roman" w:cs="Times New Roman"/>
          <w:b/>
          <w:sz w:val="24"/>
          <w:szCs w:val="24"/>
        </w:rPr>
      </w:pPr>
      <w:r>
        <w:rPr>
          <w:rFonts w:ascii="Times New Roman" w:hAnsi="Times New Roman" w:cs="Times New Roman"/>
          <w:b/>
          <w:sz w:val="24"/>
          <w:szCs w:val="24"/>
        </w:rPr>
        <w:t>Procedures:</w:t>
      </w:r>
    </w:p>
    <w:p w:rsidR="008C15BC" w:rsidRDefault="008C15BC" w:rsidP="008C15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Activator: What kind of messages does the US government send using art? Think about posters, billboards, video messages, etc. </w:t>
      </w:r>
    </w:p>
    <w:p w:rsidR="008C15BC" w:rsidRDefault="008C15BC" w:rsidP="008C15BC">
      <w:pPr>
        <w:ind w:left="360"/>
        <w:rPr>
          <w:rFonts w:ascii="Times New Roman" w:hAnsi="Times New Roman" w:cs="Times New Roman"/>
          <w:i/>
          <w:sz w:val="24"/>
          <w:szCs w:val="24"/>
        </w:rPr>
      </w:pPr>
      <w:r>
        <w:rPr>
          <w:rFonts w:ascii="Times New Roman" w:hAnsi="Times New Roman" w:cs="Times New Roman"/>
          <w:i/>
          <w:sz w:val="24"/>
          <w:szCs w:val="24"/>
        </w:rPr>
        <w:t>Possible answers: TV ads to encourage use of new dollar coins, posters in public transit stations encouraging passengers to report suspicious behaviors, posters reminding passengers in airports of permitted and prohibited items for travel, etc.</w:t>
      </w:r>
    </w:p>
    <w:p w:rsidR="009C76C6" w:rsidRDefault="008C15BC" w:rsidP="00AC0E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Have the Hangzhou posters displayed throughout the room. Ask students to walk around and view the posters will recording what behaviors they should assume while visiting Hangzhou, China. </w:t>
      </w:r>
      <w:r w:rsidR="006D5832" w:rsidRPr="008C15BC">
        <w:rPr>
          <w:rFonts w:ascii="Times New Roman" w:hAnsi="Times New Roman" w:cs="Times New Roman"/>
          <w:sz w:val="24"/>
          <w:szCs w:val="24"/>
        </w:rPr>
        <w:t xml:space="preserve"> </w:t>
      </w:r>
    </w:p>
    <w:p w:rsidR="00AC0EBB" w:rsidRDefault="00AC0EBB" w:rsidP="00AC0EBB">
      <w:pPr>
        <w:ind w:left="720"/>
        <w:rPr>
          <w:rFonts w:ascii="Times New Roman" w:hAnsi="Times New Roman" w:cs="Times New Roman"/>
          <w:i/>
          <w:sz w:val="24"/>
          <w:szCs w:val="24"/>
        </w:rPr>
      </w:pPr>
      <w:r>
        <w:rPr>
          <w:rFonts w:ascii="Times New Roman" w:hAnsi="Times New Roman" w:cs="Times New Roman"/>
          <w:sz w:val="24"/>
          <w:szCs w:val="24"/>
        </w:rPr>
        <w:t xml:space="preserve">Possible Answers: </w:t>
      </w:r>
      <w:r>
        <w:rPr>
          <w:rFonts w:ascii="Times New Roman" w:hAnsi="Times New Roman" w:cs="Times New Roman"/>
          <w:i/>
          <w:sz w:val="24"/>
          <w:szCs w:val="24"/>
        </w:rPr>
        <w:t>be friendly, harmonious, obey rules, be patriotic, honest, kind, frugal, don’t spit, don’t curse, etc.</w:t>
      </w:r>
    </w:p>
    <w:p w:rsidR="00AC0EBB" w:rsidRDefault="00AC0EBB" w:rsidP="00AC0E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Explain to students that a certain cultural character common to many Chinese is used to portray the government’s message in the posters. Discuss the relevance of using the Monkey King to teach the Chinese about appropriate behaviors in Hangzhou. Does his presence on the posters make it more or less likely for people to abide by the rules? </w:t>
      </w:r>
    </w:p>
    <w:p w:rsidR="00AC0EBB" w:rsidRDefault="00AC0EBB" w:rsidP="00AC0EBB">
      <w:pPr>
        <w:ind w:left="720"/>
        <w:rPr>
          <w:rFonts w:ascii="Times New Roman" w:hAnsi="Times New Roman" w:cs="Times New Roman"/>
          <w:sz w:val="24"/>
          <w:szCs w:val="24"/>
        </w:rPr>
      </w:pPr>
      <w:r>
        <w:rPr>
          <w:rFonts w:ascii="Times New Roman" w:hAnsi="Times New Roman" w:cs="Times New Roman"/>
          <w:sz w:val="24"/>
          <w:szCs w:val="24"/>
        </w:rPr>
        <w:t xml:space="preserve">Note: More information about the “monkey king” tale can be found here: </w:t>
      </w:r>
      <w:hyperlink r:id="rId11" w:history="1">
        <w:r w:rsidRPr="00EF2932">
          <w:rPr>
            <w:rStyle w:val="Hyperlink"/>
            <w:rFonts w:ascii="Times New Roman" w:hAnsi="Times New Roman" w:cs="Times New Roman"/>
            <w:sz w:val="24"/>
            <w:szCs w:val="24"/>
          </w:rPr>
          <w:t>http://www.wku.edu/~haiwang.yuan/China/tales/monkey.html</w:t>
        </w:r>
      </w:hyperlink>
    </w:p>
    <w:p w:rsidR="00AC0EBB" w:rsidRDefault="00AC0EBB" w:rsidP="00AC0E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Ask students to discuss whether or not these posters should be considered ‘art.’ If an artistic image is demonstrating the message of the government, is it still art? </w:t>
      </w:r>
    </w:p>
    <w:p w:rsidR="00AC0EBB" w:rsidRDefault="00AC0EBB" w:rsidP="00AC0EB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Engage the class in a discussion of the behaviors present on the posters. </w:t>
      </w:r>
      <w:r w:rsidR="00E16A65">
        <w:rPr>
          <w:rFonts w:ascii="Times New Roman" w:hAnsi="Times New Roman" w:cs="Times New Roman"/>
          <w:sz w:val="24"/>
          <w:szCs w:val="24"/>
        </w:rPr>
        <w:t xml:space="preserve">Explain that the city of Hangzhou was also the capital under the Song Dynasty, when the Qingming scroll used in lesson one was created. Do these modern propaganda signs reflect the mood/values/ethics one might infer from the original scroll? </w:t>
      </w:r>
      <w:r>
        <w:rPr>
          <w:rFonts w:ascii="Times New Roman" w:hAnsi="Times New Roman" w:cs="Times New Roman"/>
          <w:sz w:val="24"/>
          <w:szCs w:val="24"/>
        </w:rPr>
        <w:t xml:space="preserve">Would these messages be likely to be found on posters/billboards in the US? Why or why not? Discuss the cultural implications of both Confucianism and Communism in examining these images. </w:t>
      </w:r>
    </w:p>
    <w:p w:rsidR="00AC0EBB" w:rsidRDefault="00AC0EBB" w:rsidP="00AC0EBB">
      <w:pPr>
        <w:ind w:left="360"/>
        <w:rPr>
          <w:rFonts w:ascii="Times New Roman" w:hAnsi="Times New Roman" w:cs="Times New Roman"/>
          <w:sz w:val="24"/>
          <w:szCs w:val="24"/>
        </w:rPr>
      </w:pPr>
      <w:r>
        <w:rPr>
          <w:rFonts w:ascii="Times New Roman" w:hAnsi="Times New Roman" w:cs="Times New Roman"/>
          <w:b/>
          <w:sz w:val="24"/>
          <w:szCs w:val="24"/>
        </w:rPr>
        <w:lastRenderedPageBreak/>
        <w:t>Closure:</w:t>
      </w:r>
      <w:r>
        <w:rPr>
          <w:rFonts w:ascii="Times New Roman" w:hAnsi="Times New Roman" w:cs="Times New Roman"/>
          <w:sz w:val="24"/>
          <w:szCs w:val="24"/>
        </w:rPr>
        <w:t xml:space="preserve"> Ask students to create a propaganda poster of their own that might be used in the United States. Ask them to think of both a relevant slogan that might realistically come from the local, state, or national government as well as a relevant cultural character that might be encouraging people to follow the new rules. Use the following rubric:</w:t>
      </w:r>
    </w:p>
    <w:tbl>
      <w:tblPr>
        <w:tblW w:w="5000" w:type="pct"/>
        <w:tblCellSpacing w:w="7" w:type="dxa"/>
        <w:shd w:val="clear" w:color="auto" w:fill="DDDDDD"/>
        <w:tblCellMar>
          <w:left w:w="0" w:type="dxa"/>
          <w:right w:w="0" w:type="dxa"/>
        </w:tblCellMar>
        <w:tblLook w:val="04A0" w:firstRow="1" w:lastRow="0" w:firstColumn="1" w:lastColumn="0" w:noHBand="0" w:noVBand="1"/>
      </w:tblPr>
      <w:tblGrid>
        <w:gridCol w:w="2695"/>
        <w:gridCol w:w="2034"/>
        <w:gridCol w:w="2046"/>
        <w:gridCol w:w="2793"/>
      </w:tblGrid>
      <w:tr w:rsidR="00E622A4" w:rsidRPr="00E622A4" w:rsidTr="00E622A4">
        <w:trPr>
          <w:trHeight w:val="505"/>
          <w:tblCellSpacing w:w="7" w:type="dxa"/>
        </w:trPr>
        <w:tc>
          <w:tcPr>
            <w:tcW w:w="0" w:type="auto"/>
            <w:shd w:val="clear" w:color="auto" w:fill="FEFEFE"/>
            <w:tcMar>
              <w:top w:w="90" w:type="dxa"/>
              <w:left w:w="90" w:type="dxa"/>
              <w:bottom w:w="90" w:type="dxa"/>
              <w:right w:w="90" w:type="dxa"/>
            </w:tcMar>
          </w:tcPr>
          <w:p w:rsidR="00E622A4" w:rsidRPr="00E622A4" w:rsidRDefault="00E622A4" w:rsidP="00E622A4">
            <w:pPr>
              <w:spacing w:after="0" w:line="240" w:lineRule="auto"/>
              <w:rPr>
                <w:rFonts w:ascii="Verdana" w:eastAsia="Times New Roman" w:hAnsi="Verdana" w:cs="Times New Roman"/>
                <w:b/>
                <w:bCs/>
                <w:color w:val="000000"/>
                <w:sz w:val="16"/>
                <w:szCs w:val="16"/>
              </w:rPr>
            </w:pPr>
          </w:p>
        </w:tc>
        <w:tc>
          <w:tcPr>
            <w:tcW w:w="0" w:type="auto"/>
            <w:shd w:val="clear" w:color="auto" w:fill="FEFEFE"/>
            <w:tcMar>
              <w:top w:w="90" w:type="dxa"/>
              <w:left w:w="90" w:type="dxa"/>
              <w:bottom w:w="90" w:type="dxa"/>
              <w:right w:w="90" w:type="dxa"/>
            </w:tcMar>
          </w:tcPr>
          <w:p w:rsidR="00E622A4" w:rsidRPr="00E622A4" w:rsidRDefault="00E622A4" w:rsidP="00E622A4">
            <w:pPr>
              <w:spacing w:after="0" w:line="240" w:lineRule="auto"/>
              <w:rPr>
                <w:rFonts w:ascii="Verdana" w:eastAsia="Times New Roman" w:hAnsi="Verdana" w:cs="Times New Roman"/>
                <w:b/>
                <w:color w:val="000000"/>
                <w:sz w:val="16"/>
                <w:szCs w:val="16"/>
              </w:rPr>
            </w:pPr>
            <w:r>
              <w:rPr>
                <w:rFonts w:ascii="Verdana" w:eastAsia="Times New Roman" w:hAnsi="Verdana" w:cs="Times New Roman"/>
                <w:b/>
                <w:color w:val="000000"/>
                <w:sz w:val="16"/>
                <w:szCs w:val="16"/>
              </w:rPr>
              <w:t>Poor/Fair (1-2 points)</w:t>
            </w:r>
          </w:p>
        </w:tc>
        <w:tc>
          <w:tcPr>
            <w:tcW w:w="0" w:type="auto"/>
            <w:shd w:val="clear" w:color="auto" w:fill="FEFEFE"/>
            <w:tcMar>
              <w:top w:w="90" w:type="dxa"/>
              <w:left w:w="90" w:type="dxa"/>
              <w:bottom w:w="90" w:type="dxa"/>
              <w:right w:w="90" w:type="dxa"/>
            </w:tcMar>
          </w:tcPr>
          <w:p w:rsidR="00E622A4" w:rsidRPr="00E622A4" w:rsidRDefault="00E622A4" w:rsidP="00E622A4">
            <w:pPr>
              <w:spacing w:after="0" w:line="240" w:lineRule="auto"/>
              <w:rPr>
                <w:rFonts w:ascii="Verdana" w:eastAsia="Times New Roman" w:hAnsi="Verdana" w:cs="Times New Roman"/>
                <w:b/>
                <w:color w:val="000000"/>
                <w:sz w:val="16"/>
                <w:szCs w:val="16"/>
              </w:rPr>
            </w:pPr>
            <w:r>
              <w:rPr>
                <w:rFonts w:ascii="Verdana" w:eastAsia="Times New Roman" w:hAnsi="Verdana" w:cs="Times New Roman"/>
                <w:b/>
                <w:color w:val="000000"/>
                <w:sz w:val="16"/>
                <w:szCs w:val="16"/>
              </w:rPr>
              <w:t>Good (3 points)</w:t>
            </w:r>
          </w:p>
        </w:tc>
        <w:tc>
          <w:tcPr>
            <w:tcW w:w="0" w:type="auto"/>
            <w:shd w:val="clear" w:color="auto" w:fill="FEFEFE"/>
            <w:tcMar>
              <w:top w:w="90" w:type="dxa"/>
              <w:left w:w="90" w:type="dxa"/>
              <w:bottom w:w="90" w:type="dxa"/>
              <w:right w:w="90" w:type="dxa"/>
            </w:tcMar>
          </w:tcPr>
          <w:p w:rsidR="00E622A4" w:rsidRPr="00E622A4" w:rsidRDefault="00E622A4" w:rsidP="00E622A4">
            <w:pPr>
              <w:spacing w:after="0" w:line="240" w:lineRule="auto"/>
              <w:rPr>
                <w:rFonts w:ascii="Verdana" w:eastAsia="Times New Roman" w:hAnsi="Verdana" w:cs="Times New Roman"/>
                <w:b/>
                <w:color w:val="000000"/>
                <w:sz w:val="16"/>
                <w:szCs w:val="16"/>
              </w:rPr>
            </w:pPr>
            <w:r>
              <w:rPr>
                <w:rFonts w:ascii="Verdana" w:eastAsia="Times New Roman" w:hAnsi="Verdana" w:cs="Times New Roman"/>
                <w:b/>
                <w:color w:val="000000"/>
                <w:sz w:val="16"/>
                <w:szCs w:val="16"/>
              </w:rPr>
              <w:t>Excellent (4 points)</w:t>
            </w:r>
          </w:p>
        </w:tc>
      </w:tr>
      <w:tr w:rsidR="00E622A4" w:rsidRPr="00E622A4" w:rsidTr="00E622A4">
        <w:trPr>
          <w:trHeight w:val="824"/>
          <w:tblCellSpacing w:w="7" w:type="dxa"/>
        </w:trPr>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b/>
                <w:bCs/>
                <w:color w:val="000000"/>
                <w:sz w:val="16"/>
                <w:szCs w:val="16"/>
              </w:rPr>
              <w:t>Slogan</w:t>
            </w:r>
            <w:r w:rsidRPr="00E622A4">
              <w:rPr>
                <w:rFonts w:ascii="Verdana" w:eastAsia="Times New Roman" w:hAnsi="Verdana" w:cs="Times New Roman"/>
                <w:color w:val="000000"/>
                <w:sz w:val="16"/>
                <w:szCs w:val="16"/>
              </w:rPr>
              <w:t xml:space="preserve"> </w:t>
            </w:r>
            <w:r w:rsidRPr="00E622A4">
              <w:rPr>
                <w:rFonts w:ascii="Verdana" w:eastAsia="Times New Roman" w:hAnsi="Verdana" w:cs="Times New Roman"/>
                <w:color w:val="000000"/>
                <w:sz w:val="16"/>
                <w:szCs w:val="16"/>
              </w:rPr>
              <w:br/>
              <w:t xml:space="preserve">A catchy title for the poster </w:t>
            </w:r>
            <w:r w:rsidRPr="00E622A4">
              <w:rPr>
                <w:rFonts w:ascii="Verdana" w:eastAsia="Times New Roman" w:hAnsi="Verdana" w:cs="Times New Roman"/>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12" o:title=""/>
                </v:shape>
                <w:control r:id="rId13" w:name="HTMLHidden1" w:shapeid="_x0000_i1074"/>
              </w:object>
            </w:r>
            <w:r w:rsidRPr="00E622A4">
              <w:rPr>
                <w:rFonts w:ascii="Verdana" w:eastAsia="Times New Roman" w:hAnsi="Verdana" w:cs="Times New Roman"/>
                <w:color w:val="000000"/>
                <w:sz w:val="16"/>
                <w:szCs w:val="16"/>
              </w:rPr>
              <w:object w:dxaOrig="225" w:dyaOrig="225">
                <v:shape id="_x0000_i1077" type="#_x0000_t75" style="width:1in;height:18pt" o:ole="">
                  <v:imagedata r:id="rId12" o:title=""/>
                </v:shape>
                <w:control r:id="rId14" w:name="HTMLHidden2" w:shapeid="_x0000_i1077"/>
              </w:object>
            </w:r>
          </w:p>
        </w:tc>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Slogan shows little creativity or relevance to topic </w:t>
            </w:r>
            <w:r w:rsidRPr="00E622A4">
              <w:rPr>
                <w:rFonts w:ascii="Verdana" w:eastAsia="Times New Roman" w:hAnsi="Verdana" w:cs="Times New Roman"/>
                <w:color w:val="000000"/>
                <w:sz w:val="16"/>
                <w:szCs w:val="16"/>
              </w:rPr>
              <w:object w:dxaOrig="225" w:dyaOrig="225">
                <v:shape id="_x0000_i1080" type="#_x0000_t75" style="width:1in;height:18pt" o:ole="">
                  <v:imagedata r:id="rId15" o:title=""/>
                </v:shape>
                <w:control r:id="rId16" w:name="DefaultOcxName" w:shapeid="_x0000_i1080"/>
              </w:object>
            </w:r>
            <w:r w:rsidRPr="00E622A4">
              <w:rPr>
                <w:rFonts w:ascii="Verdana" w:eastAsia="Times New Roman" w:hAnsi="Verdana" w:cs="Times New Roman"/>
                <w:color w:val="000000"/>
                <w:sz w:val="16"/>
                <w:szCs w:val="16"/>
              </w:rPr>
              <w:object w:dxaOrig="225" w:dyaOrig="225">
                <v:shape id="_x0000_i1083" type="#_x0000_t75" style="width:1in;height:18pt" o:ole="">
                  <v:imagedata r:id="rId12" o:title=""/>
                </v:shape>
                <w:control r:id="rId17" w:name="HTMLHidden3" w:shapeid="_x0000_i1083"/>
              </w:object>
            </w:r>
          </w:p>
        </w:tc>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Slogan is appropriate and relevant to topic </w:t>
            </w:r>
            <w:r w:rsidRPr="00E622A4">
              <w:rPr>
                <w:rFonts w:ascii="Verdana" w:eastAsia="Times New Roman" w:hAnsi="Verdana" w:cs="Times New Roman"/>
                <w:color w:val="000000"/>
                <w:sz w:val="16"/>
                <w:szCs w:val="16"/>
              </w:rPr>
              <w:object w:dxaOrig="225" w:dyaOrig="225">
                <v:shape id="_x0000_i1086" type="#_x0000_t75" style="width:1in;height:18pt" o:ole="">
                  <v:imagedata r:id="rId18" o:title=""/>
                </v:shape>
                <w:control r:id="rId19" w:name="DefaultOcxName2" w:shapeid="_x0000_i1086"/>
              </w:object>
            </w:r>
            <w:r w:rsidRPr="00E622A4">
              <w:rPr>
                <w:rFonts w:ascii="Verdana" w:eastAsia="Times New Roman" w:hAnsi="Verdana" w:cs="Times New Roman"/>
                <w:color w:val="000000"/>
                <w:sz w:val="16"/>
                <w:szCs w:val="16"/>
              </w:rPr>
              <w:object w:dxaOrig="225" w:dyaOrig="225">
                <v:shape id="_x0000_i1089" type="#_x0000_t75" style="width:1in;height:18pt" o:ole="">
                  <v:imagedata r:id="rId12" o:title=""/>
                </v:shape>
                <w:control r:id="rId20" w:name="DefaultOcxName3" w:shapeid="_x0000_i1089"/>
              </w:object>
            </w:r>
          </w:p>
        </w:tc>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Slogan is catchy and relevant to topic </w:t>
            </w:r>
          </w:p>
        </w:tc>
      </w:tr>
      <w:tr w:rsidR="00E622A4" w:rsidRPr="00E622A4" w:rsidTr="00E622A4">
        <w:trPr>
          <w:trHeight w:val="1212"/>
          <w:tblCellSpacing w:w="7" w:type="dxa"/>
        </w:trPr>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b/>
                <w:bCs/>
                <w:color w:val="000000"/>
                <w:sz w:val="16"/>
                <w:szCs w:val="16"/>
              </w:rPr>
              <w:t>Organization and Layout</w:t>
            </w:r>
            <w:r w:rsidRPr="00E622A4">
              <w:rPr>
                <w:rFonts w:ascii="Verdana" w:eastAsia="Times New Roman" w:hAnsi="Verdana" w:cs="Times New Roman"/>
                <w:color w:val="000000"/>
                <w:sz w:val="16"/>
                <w:szCs w:val="16"/>
              </w:rPr>
              <w:t xml:space="preserve"> </w:t>
            </w:r>
            <w:r w:rsidRPr="00E622A4">
              <w:rPr>
                <w:rFonts w:ascii="Verdana" w:eastAsia="Times New Roman" w:hAnsi="Verdana" w:cs="Times New Roman"/>
                <w:color w:val="000000"/>
                <w:sz w:val="16"/>
                <w:szCs w:val="16"/>
              </w:rPr>
              <w:br/>
              <w:t xml:space="preserve">Information and images presented on the poster are presented in a logical manner. </w:t>
            </w:r>
            <w:r w:rsidRPr="00E622A4">
              <w:rPr>
                <w:rFonts w:ascii="Verdana" w:eastAsia="Times New Roman" w:hAnsi="Verdana" w:cs="Times New Roman"/>
                <w:color w:val="000000"/>
                <w:sz w:val="16"/>
                <w:szCs w:val="16"/>
              </w:rPr>
              <w:object w:dxaOrig="225" w:dyaOrig="225">
                <v:shape id="_x0000_i1092" type="#_x0000_t75" style="width:1in;height:18pt" o:ole="">
                  <v:imagedata r:id="rId21" o:title=""/>
                </v:shape>
                <w:control r:id="rId22" w:name="DefaultOcxName6" w:shapeid="_x0000_i1092"/>
              </w:object>
            </w:r>
            <w:r w:rsidRPr="00E622A4">
              <w:rPr>
                <w:rFonts w:ascii="Verdana" w:eastAsia="Times New Roman" w:hAnsi="Verdana" w:cs="Times New Roman"/>
                <w:color w:val="000000"/>
                <w:sz w:val="16"/>
                <w:szCs w:val="16"/>
              </w:rPr>
              <w:object w:dxaOrig="225" w:dyaOrig="225">
                <v:shape id="_x0000_i1095" type="#_x0000_t75" style="width:1in;height:18pt" o:ole="">
                  <v:imagedata r:id="rId23" o:title=""/>
                </v:shape>
                <w:control r:id="rId24" w:name="DefaultOcxName7" w:shapeid="_x0000_i1095"/>
              </w:object>
            </w:r>
          </w:p>
        </w:tc>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unorganized </w:t>
            </w:r>
            <w:r w:rsidRPr="00E622A4">
              <w:rPr>
                <w:rFonts w:ascii="Verdana" w:eastAsia="Times New Roman" w:hAnsi="Verdana" w:cs="Times New Roman"/>
                <w:color w:val="000000"/>
                <w:sz w:val="16"/>
                <w:szCs w:val="16"/>
              </w:rPr>
              <w:object w:dxaOrig="225" w:dyaOrig="225">
                <v:shape id="_x0000_i1098" type="#_x0000_t75" style="width:1in;height:18pt" o:ole="">
                  <v:imagedata r:id="rId25" o:title=""/>
                </v:shape>
                <w:control r:id="rId26" w:name="DefaultOcxName8" w:shapeid="_x0000_i1098"/>
              </w:object>
            </w:r>
            <w:r w:rsidRPr="00E622A4">
              <w:rPr>
                <w:rFonts w:ascii="Verdana" w:eastAsia="Times New Roman" w:hAnsi="Verdana" w:cs="Times New Roman"/>
                <w:color w:val="000000"/>
                <w:sz w:val="16"/>
                <w:szCs w:val="16"/>
              </w:rPr>
              <w:object w:dxaOrig="225" w:dyaOrig="225">
                <v:shape id="_x0000_i1101" type="#_x0000_t75" style="width:1in;height:18pt" o:ole="">
                  <v:imagedata r:id="rId12" o:title=""/>
                </v:shape>
                <w:control r:id="rId27" w:name="DefaultOcxName9" w:shapeid="_x0000_i1101"/>
              </w:object>
            </w:r>
          </w:p>
        </w:tc>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somewhat organized </w:t>
            </w:r>
            <w:r w:rsidRPr="00E622A4">
              <w:rPr>
                <w:rFonts w:ascii="Verdana" w:eastAsia="Times New Roman" w:hAnsi="Verdana" w:cs="Times New Roman"/>
                <w:color w:val="000000"/>
                <w:sz w:val="16"/>
                <w:szCs w:val="16"/>
              </w:rPr>
              <w:object w:dxaOrig="225" w:dyaOrig="225">
                <v:shape id="_x0000_i1104" type="#_x0000_t75" style="width:1in;height:18pt" o:ole="">
                  <v:imagedata r:id="rId28" o:title=""/>
                </v:shape>
                <w:control r:id="rId29" w:name="DefaultOcxName11" w:shapeid="_x0000_i1104"/>
              </w:object>
            </w:r>
            <w:r w:rsidRPr="00E622A4">
              <w:rPr>
                <w:rFonts w:ascii="Verdana" w:eastAsia="Times New Roman" w:hAnsi="Verdana" w:cs="Times New Roman"/>
                <w:color w:val="000000"/>
                <w:sz w:val="16"/>
                <w:szCs w:val="16"/>
              </w:rPr>
              <w:object w:dxaOrig="225" w:dyaOrig="225">
                <v:shape id="_x0000_i1107" type="#_x0000_t75" style="width:1in;height:18pt" o:ole="">
                  <v:imagedata r:id="rId12" o:title=""/>
                </v:shape>
                <w:control r:id="rId30" w:name="DefaultOcxName12" w:shapeid="_x0000_i1107"/>
              </w:object>
            </w:r>
          </w:p>
        </w:tc>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Information about topic is presented in a clear and easy to follow manner </w:t>
            </w:r>
          </w:p>
        </w:tc>
      </w:tr>
      <w:tr w:rsidR="00E622A4" w:rsidRPr="00E622A4" w:rsidTr="00E622A4">
        <w:trPr>
          <w:trHeight w:val="824"/>
          <w:tblCellSpacing w:w="7" w:type="dxa"/>
        </w:trPr>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b/>
                <w:bCs/>
                <w:color w:val="000000"/>
                <w:sz w:val="16"/>
                <w:szCs w:val="16"/>
              </w:rPr>
              <w:t>Pictures or images</w:t>
            </w:r>
            <w:r w:rsidRPr="00E622A4">
              <w:rPr>
                <w:rFonts w:ascii="Verdana" w:eastAsia="Times New Roman" w:hAnsi="Verdana" w:cs="Times New Roman"/>
                <w:color w:val="000000"/>
                <w:sz w:val="16"/>
                <w:szCs w:val="16"/>
              </w:rPr>
              <w:t xml:space="preserve"> </w:t>
            </w:r>
            <w:r w:rsidRPr="00E622A4">
              <w:rPr>
                <w:rFonts w:ascii="Verdana" w:eastAsia="Times New Roman" w:hAnsi="Verdana" w:cs="Times New Roman"/>
                <w:color w:val="000000"/>
                <w:sz w:val="16"/>
                <w:szCs w:val="16"/>
              </w:rPr>
              <w:br/>
              <w:t xml:space="preserve">Images are relevant to the theme of the poster </w:t>
            </w:r>
            <w:r w:rsidRPr="00E622A4">
              <w:rPr>
                <w:rFonts w:ascii="Verdana" w:eastAsia="Times New Roman" w:hAnsi="Verdana" w:cs="Times New Roman"/>
                <w:color w:val="000000"/>
                <w:sz w:val="16"/>
                <w:szCs w:val="16"/>
              </w:rPr>
              <w:object w:dxaOrig="225" w:dyaOrig="225">
                <v:shape id="_x0000_i1110" type="#_x0000_t75" style="width:1in;height:18pt" o:ole="">
                  <v:imagedata r:id="rId12" o:title=""/>
                </v:shape>
                <w:control r:id="rId31" w:name="HTMLHidden7" w:shapeid="_x0000_i1110"/>
              </w:object>
            </w:r>
            <w:r w:rsidRPr="00E622A4">
              <w:rPr>
                <w:rFonts w:ascii="Verdana" w:eastAsia="Times New Roman" w:hAnsi="Verdana" w:cs="Times New Roman"/>
                <w:color w:val="000000"/>
                <w:sz w:val="16"/>
                <w:szCs w:val="16"/>
              </w:rPr>
              <w:object w:dxaOrig="225" w:dyaOrig="225">
                <v:shape id="_x0000_i1113" type="#_x0000_t75" style="width:1in;height:18pt" o:ole="">
                  <v:imagedata r:id="rId12" o:title=""/>
                </v:shape>
                <w:control r:id="rId32" w:name="HTMLHidden8" w:shapeid="_x0000_i1113"/>
              </w:object>
            </w:r>
          </w:p>
        </w:tc>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Missing or not related to topic </w:t>
            </w:r>
            <w:r w:rsidRPr="00E622A4">
              <w:rPr>
                <w:rFonts w:ascii="Verdana" w:eastAsia="Times New Roman" w:hAnsi="Verdana" w:cs="Times New Roman"/>
                <w:color w:val="000000"/>
                <w:sz w:val="16"/>
                <w:szCs w:val="16"/>
              </w:rPr>
              <w:object w:dxaOrig="225" w:dyaOrig="225">
                <v:shape id="_x0000_i1116" type="#_x0000_t75" style="width:1in;height:18pt" o:ole="">
                  <v:imagedata r:id="rId33" o:title=""/>
                </v:shape>
                <w:control r:id="rId34" w:name="DefaultOcxName14" w:shapeid="_x0000_i1116"/>
              </w:object>
            </w:r>
            <w:r w:rsidRPr="00E622A4">
              <w:rPr>
                <w:rFonts w:ascii="Verdana" w:eastAsia="Times New Roman" w:hAnsi="Verdana" w:cs="Times New Roman"/>
                <w:color w:val="000000"/>
                <w:sz w:val="16"/>
                <w:szCs w:val="16"/>
              </w:rPr>
              <w:object w:dxaOrig="225" w:dyaOrig="225">
                <v:shape id="_x0000_i1119" type="#_x0000_t75" style="width:1in;height:18pt" o:ole="">
                  <v:imagedata r:id="rId12" o:title=""/>
                </v:shape>
                <w:control r:id="rId35" w:name="DefaultOcxName15" w:shapeid="_x0000_i1119"/>
              </w:object>
            </w:r>
          </w:p>
        </w:tc>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Images are somewhat related to the topic </w:t>
            </w:r>
            <w:r w:rsidRPr="00E622A4">
              <w:rPr>
                <w:rFonts w:ascii="Verdana" w:eastAsia="Times New Roman" w:hAnsi="Verdana" w:cs="Times New Roman"/>
                <w:color w:val="000000"/>
                <w:sz w:val="16"/>
                <w:szCs w:val="16"/>
              </w:rPr>
              <w:object w:dxaOrig="225" w:dyaOrig="225">
                <v:shape id="_x0000_i1122" type="#_x0000_t75" style="width:1in;height:18pt" o:ole="">
                  <v:imagedata r:id="rId36" o:title=""/>
                </v:shape>
                <w:control r:id="rId37" w:name="DefaultOcxName18" w:shapeid="_x0000_i1122"/>
              </w:object>
            </w:r>
            <w:r w:rsidRPr="00E622A4">
              <w:rPr>
                <w:rFonts w:ascii="Verdana" w:eastAsia="Times New Roman" w:hAnsi="Verdana" w:cs="Times New Roman"/>
                <w:color w:val="000000"/>
                <w:sz w:val="16"/>
                <w:szCs w:val="16"/>
              </w:rPr>
              <w:object w:dxaOrig="225" w:dyaOrig="225">
                <v:shape id="_x0000_i1125" type="#_x0000_t75" style="width:1in;height:18pt" o:ole="">
                  <v:imagedata r:id="rId12" o:title=""/>
                </v:shape>
                <w:control r:id="rId38" w:name="DefaultOcxName19" w:shapeid="_x0000_i1125"/>
              </w:object>
            </w:r>
          </w:p>
        </w:tc>
        <w:tc>
          <w:tcPr>
            <w:tcW w:w="0" w:type="auto"/>
            <w:shd w:val="clear" w:color="auto" w:fill="FEFEFE"/>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The image chosen is related and appropriate </w:t>
            </w:r>
          </w:p>
        </w:tc>
      </w:tr>
      <w:tr w:rsidR="00E622A4" w:rsidRPr="00E622A4" w:rsidTr="00E622A4">
        <w:trPr>
          <w:trHeight w:val="1026"/>
          <w:tblCellSpacing w:w="7" w:type="dxa"/>
        </w:trPr>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b/>
                <w:bCs/>
                <w:color w:val="000000"/>
                <w:sz w:val="16"/>
                <w:szCs w:val="16"/>
              </w:rPr>
              <w:t>Creativity</w:t>
            </w:r>
            <w:r w:rsidRPr="00E622A4">
              <w:rPr>
                <w:rFonts w:ascii="Verdana" w:eastAsia="Times New Roman" w:hAnsi="Verdana" w:cs="Times New Roman"/>
                <w:color w:val="000000"/>
                <w:sz w:val="16"/>
                <w:szCs w:val="16"/>
              </w:rPr>
              <w:t xml:space="preserve"> </w:t>
            </w:r>
            <w:r w:rsidRPr="00E622A4">
              <w:rPr>
                <w:rFonts w:ascii="Verdana" w:eastAsia="Times New Roman" w:hAnsi="Verdana" w:cs="Times New Roman"/>
                <w:color w:val="000000"/>
                <w:sz w:val="16"/>
                <w:szCs w:val="16"/>
              </w:rPr>
              <w:br/>
              <w:t xml:space="preserve">Care and concern for the physical display of information and images on the poster. </w:t>
            </w:r>
            <w:r w:rsidRPr="00E622A4">
              <w:rPr>
                <w:rFonts w:ascii="Verdana" w:eastAsia="Times New Roman" w:hAnsi="Verdana" w:cs="Times New Roman"/>
                <w:color w:val="000000"/>
                <w:sz w:val="16"/>
                <w:szCs w:val="16"/>
              </w:rPr>
              <w:object w:dxaOrig="225" w:dyaOrig="225">
                <v:shape id="_x0000_i1128" type="#_x0000_t75" style="width:1in;height:18pt" o:ole="">
                  <v:imagedata r:id="rId39" o:title=""/>
                </v:shape>
                <w:control r:id="rId40" w:name="DefaultOcxName21" w:shapeid="_x0000_i1128"/>
              </w:object>
            </w:r>
            <w:r w:rsidRPr="00E622A4">
              <w:rPr>
                <w:rFonts w:ascii="Verdana" w:eastAsia="Times New Roman" w:hAnsi="Verdana" w:cs="Times New Roman"/>
                <w:color w:val="000000"/>
                <w:sz w:val="16"/>
                <w:szCs w:val="16"/>
              </w:rPr>
              <w:object w:dxaOrig="225" w:dyaOrig="225">
                <v:shape id="_x0000_i1131" type="#_x0000_t75" style="width:1in;height:18pt" o:ole="">
                  <v:imagedata r:id="rId41" o:title=""/>
                </v:shape>
                <w:control r:id="rId42" w:name="DefaultOcxName22" w:shapeid="_x0000_i1131"/>
              </w:object>
            </w:r>
          </w:p>
        </w:tc>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No attempt to present information in a creative manner. </w:t>
            </w:r>
            <w:r w:rsidRPr="00E622A4">
              <w:rPr>
                <w:rFonts w:ascii="Verdana" w:eastAsia="Times New Roman" w:hAnsi="Verdana" w:cs="Times New Roman"/>
                <w:color w:val="000000"/>
                <w:sz w:val="16"/>
                <w:szCs w:val="16"/>
              </w:rPr>
              <w:object w:dxaOrig="225" w:dyaOrig="225">
                <v:shape id="_x0000_i1134" type="#_x0000_t75" style="width:1in;height:18pt" o:ole="">
                  <v:imagedata r:id="rId43" o:title=""/>
                </v:shape>
                <w:control r:id="rId44" w:name="DefaultOcxName23" w:shapeid="_x0000_i1134"/>
              </w:object>
            </w:r>
            <w:r w:rsidRPr="00E622A4">
              <w:rPr>
                <w:rFonts w:ascii="Verdana" w:eastAsia="Times New Roman" w:hAnsi="Verdana" w:cs="Times New Roman"/>
                <w:color w:val="000000"/>
                <w:sz w:val="16"/>
                <w:szCs w:val="16"/>
              </w:rPr>
              <w:object w:dxaOrig="225" w:dyaOrig="225">
                <v:shape id="_x0000_i1137" type="#_x0000_t75" style="width:1in;height:18pt" o:ole="">
                  <v:imagedata r:id="rId12" o:title=""/>
                </v:shape>
                <w:control r:id="rId45" w:name="DefaultOcxName24" w:shapeid="_x0000_i1137"/>
              </w:object>
            </w:r>
          </w:p>
        </w:tc>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Some attempt to present information in a creative manner. </w:t>
            </w:r>
            <w:r w:rsidRPr="00E622A4">
              <w:rPr>
                <w:rFonts w:ascii="Verdana" w:eastAsia="Times New Roman" w:hAnsi="Verdana" w:cs="Times New Roman"/>
                <w:color w:val="000000"/>
                <w:sz w:val="16"/>
                <w:szCs w:val="16"/>
              </w:rPr>
              <w:object w:dxaOrig="225" w:dyaOrig="225">
                <v:shape id="_x0000_i1140" type="#_x0000_t75" style="width:1in;height:18pt" o:ole="">
                  <v:imagedata r:id="rId46" o:title=""/>
                </v:shape>
                <w:control r:id="rId47" w:name="DefaultOcxName27" w:shapeid="_x0000_i1140"/>
              </w:object>
            </w:r>
            <w:r w:rsidRPr="00E622A4">
              <w:rPr>
                <w:rFonts w:ascii="Verdana" w:eastAsia="Times New Roman" w:hAnsi="Verdana" w:cs="Times New Roman"/>
                <w:color w:val="000000"/>
                <w:sz w:val="16"/>
                <w:szCs w:val="16"/>
              </w:rPr>
              <w:object w:dxaOrig="225" w:dyaOrig="225">
                <v:shape id="_x0000_i1143" type="#_x0000_t75" style="width:1in;height:18pt" o:ole="">
                  <v:imagedata r:id="rId12" o:title=""/>
                </v:shape>
                <w:control r:id="rId48" w:name="DefaultOcxName28" w:shapeid="_x0000_i1143"/>
              </w:object>
            </w:r>
          </w:p>
        </w:tc>
        <w:tc>
          <w:tcPr>
            <w:tcW w:w="0" w:type="auto"/>
            <w:shd w:val="clear" w:color="auto" w:fill="FFFFFF"/>
            <w:tcMar>
              <w:top w:w="90" w:type="dxa"/>
              <w:left w:w="90" w:type="dxa"/>
              <w:bottom w:w="90" w:type="dxa"/>
              <w:right w:w="90" w:type="dxa"/>
            </w:tcMar>
            <w:hideMark/>
          </w:tcPr>
          <w:p w:rsidR="00E622A4" w:rsidRPr="00E622A4" w:rsidRDefault="00E622A4" w:rsidP="00E622A4">
            <w:pPr>
              <w:spacing w:after="0" w:line="240" w:lineRule="auto"/>
              <w:rPr>
                <w:rFonts w:ascii="Verdana" w:eastAsia="Times New Roman" w:hAnsi="Verdana" w:cs="Times New Roman"/>
                <w:color w:val="000000"/>
                <w:sz w:val="16"/>
                <w:szCs w:val="16"/>
              </w:rPr>
            </w:pPr>
            <w:r w:rsidRPr="00E622A4">
              <w:rPr>
                <w:rFonts w:ascii="Verdana" w:eastAsia="Times New Roman" w:hAnsi="Verdana" w:cs="Times New Roman"/>
                <w:color w:val="000000"/>
                <w:sz w:val="16"/>
                <w:szCs w:val="16"/>
              </w:rPr>
              <w:br/>
              <w:t xml:space="preserve">Teacher noted an effort to present information on the poster with care and concern for the topic. </w:t>
            </w:r>
          </w:p>
        </w:tc>
      </w:tr>
    </w:tbl>
    <w:p w:rsidR="00AC0EBB" w:rsidRDefault="00AC0EBB" w:rsidP="00AC0EBB">
      <w:pPr>
        <w:ind w:left="360"/>
        <w:rPr>
          <w:rFonts w:ascii="Times New Roman" w:hAnsi="Times New Roman" w:cs="Times New Roman"/>
          <w:sz w:val="24"/>
          <w:szCs w:val="24"/>
        </w:rPr>
      </w:pPr>
    </w:p>
    <w:p w:rsidR="003C6BA3" w:rsidRDefault="003C6BA3">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E622A4" w:rsidRPr="008A49CD" w:rsidRDefault="008A49CD" w:rsidP="00E622A4">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Lesson 4</w:t>
      </w:r>
    </w:p>
    <w:p w:rsidR="00E622A4" w:rsidRPr="0091530B" w:rsidRDefault="00E622A4" w:rsidP="00E622A4">
      <w:pPr>
        <w:rPr>
          <w:rFonts w:ascii="Times New Roman" w:hAnsi="Times New Roman" w:cs="Times New Roman"/>
          <w:sz w:val="24"/>
          <w:szCs w:val="24"/>
        </w:rPr>
      </w:pPr>
      <w:r w:rsidRPr="0091530B">
        <w:rPr>
          <w:rFonts w:ascii="Times New Roman" w:hAnsi="Times New Roman" w:cs="Times New Roman"/>
          <w:b/>
          <w:sz w:val="24"/>
          <w:szCs w:val="24"/>
        </w:rPr>
        <w:t>Targeted Grade Level</w:t>
      </w:r>
      <w:r w:rsidRPr="0091530B">
        <w:rPr>
          <w:rFonts w:ascii="Times New Roman" w:hAnsi="Times New Roman" w:cs="Times New Roman"/>
          <w:sz w:val="24"/>
          <w:szCs w:val="24"/>
        </w:rPr>
        <w:t>: 10-12</w:t>
      </w:r>
      <w:r w:rsidRPr="0091530B">
        <w:rPr>
          <w:rFonts w:ascii="Times New Roman" w:hAnsi="Times New Roman" w:cs="Times New Roman"/>
          <w:sz w:val="24"/>
          <w:szCs w:val="24"/>
          <w:vertAlign w:val="superscript"/>
        </w:rPr>
        <w:t>th</w:t>
      </w:r>
    </w:p>
    <w:p w:rsidR="00E622A4" w:rsidRPr="0091530B" w:rsidRDefault="00E622A4" w:rsidP="00E622A4">
      <w:pPr>
        <w:rPr>
          <w:rFonts w:ascii="Times New Roman" w:hAnsi="Times New Roman" w:cs="Times New Roman"/>
          <w:sz w:val="24"/>
          <w:szCs w:val="24"/>
        </w:rPr>
      </w:pPr>
      <w:r w:rsidRPr="0091530B">
        <w:rPr>
          <w:rFonts w:ascii="Times New Roman" w:hAnsi="Times New Roman" w:cs="Times New Roman"/>
          <w:b/>
          <w:sz w:val="24"/>
          <w:szCs w:val="24"/>
        </w:rPr>
        <w:t>Subject Area</w:t>
      </w:r>
      <w:r w:rsidRPr="0091530B">
        <w:rPr>
          <w:rFonts w:ascii="Times New Roman" w:hAnsi="Times New Roman" w:cs="Times New Roman"/>
          <w:sz w:val="24"/>
          <w:szCs w:val="24"/>
        </w:rPr>
        <w:t>: East Asian History/Art History/World History</w:t>
      </w:r>
    </w:p>
    <w:p w:rsidR="00E622A4" w:rsidRPr="0091530B" w:rsidRDefault="00E622A4" w:rsidP="00E622A4">
      <w:pPr>
        <w:rPr>
          <w:rFonts w:ascii="Times New Roman" w:hAnsi="Times New Roman" w:cs="Times New Roman"/>
          <w:sz w:val="24"/>
          <w:szCs w:val="24"/>
        </w:rPr>
      </w:pPr>
      <w:r w:rsidRPr="0091530B">
        <w:rPr>
          <w:rFonts w:ascii="Times New Roman" w:hAnsi="Times New Roman" w:cs="Times New Roman"/>
          <w:b/>
          <w:sz w:val="24"/>
          <w:szCs w:val="24"/>
        </w:rPr>
        <w:t>Essential Question</w:t>
      </w:r>
      <w:r w:rsidRPr="0091530B">
        <w:rPr>
          <w:rFonts w:ascii="Times New Roman" w:hAnsi="Times New Roman" w:cs="Times New Roman"/>
          <w:sz w:val="24"/>
          <w:szCs w:val="24"/>
        </w:rPr>
        <w:t xml:space="preserve">: How </w:t>
      </w:r>
      <w:r>
        <w:rPr>
          <w:rFonts w:ascii="Times New Roman" w:hAnsi="Times New Roman" w:cs="Times New Roman"/>
          <w:sz w:val="24"/>
          <w:szCs w:val="24"/>
        </w:rPr>
        <w:t>much artistic freedom is permitted in China today?</w:t>
      </w:r>
    </w:p>
    <w:p w:rsidR="00E622A4" w:rsidRDefault="00E622A4" w:rsidP="00E622A4">
      <w:pPr>
        <w:rPr>
          <w:rFonts w:ascii="Times New Roman" w:hAnsi="Times New Roman" w:cs="Times New Roman"/>
          <w:sz w:val="24"/>
          <w:szCs w:val="24"/>
        </w:rPr>
      </w:pPr>
      <w:r w:rsidRPr="0091530B">
        <w:rPr>
          <w:rFonts w:ascii="Times New Roman" w:hAnsi="Times New Roman" w:cs="Times New Roman"/>
          <w:b/>
          <w:sz w:val="24"/>
          <w:szCs w:val="24"/>
        </w:rPr>
        <w:t xml:space="preserve">Objectives: </w:t>
      </w:r>
      <w:r>
        <w:rPr>
          <w:rFonts w:ascii="Times New Roman" w:hAnsi="Times New Roman" w:cs="Times New Roman"/>
          <w:sz w:val="24"/>
          <w:szCs w:val="24"/>
        </w:rPr>
        <w:t xml:space="preserve">Students will identify and examine methods of suppression employed by the Chinese government in reference to expression on the internet. </w:t>
      </w:r>
    </w:p>
    <w:p w:rsidR="00E622A4" w:rsidRDefault="00E622A4" w:rsidP="00E622A4">
      <w:pPr>
        <w:rPr>
          <w:rFonts w:ascii="Times New Roman" w:hAnsi="Times New Roman" w:cs="Times New Roman"/>
          <w:b/>
          <w:sz w:val="24"/>
          <w:szCs w:val="24"/>
        </w:rPr>
      </w:pPr>
      <w:r>
        <w:rPr>
          <w:rFonts w:ascii="Times New Roman" w:hAnsi="Times New Roman" w:cs="Times New Roman"/>
          <w:b/>
          <w:sz w:val="24"/>
          <w:szCs w:val="24"/>
        </w:rPr>
        <w:t>Procedures:</w:t>
      </w:r>
    </w:p>
    <w:p w:rsidR="00E622A4" w:rsidRDefault="005121EA" w:rsidP="005121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Activator: Ask students to identify ways in which artistic expression in schools is limited. </w:t>
      </w:r>
    </w:p>
    <w:p w:rsidR="005121EA" w:rsidRDefault="005121EA" w:rsidP="005121EA">
      <w:pPr>
        <w:ind w:left="720"/>
        <w:rPr>
          <w:rFonts w:ascii="Times New Roman" w:hAnsi="Times New Roman" w:cs="Times New Roman"/>
          <w:i/>
          <w:sz w:val="24"/>
          <w:szCs w:val="24"/>
        </w:rPr>
      </w:pPr>
      <w:r>
        <w:rPr>
          <w:rFonts w:ascii="Times New Roman" w:hAnsi="Times New Roman" w:cs="Times New Roman"/>
          <w:sz w:val="24"/>
          <w:szCs w:val="24"/>
        </w:rPr>
        <w:t xml:space="preserve">Possible Answers: </w:t>
      </w:r>
      <w:r>
        <w:rPr>
          <w:rFonts w:ascii="Times New Roman" w:hAnsi="Times New Roman" w:cs="Times New Roman"/>
          <w:i/>
          <w:sz w:val="24"/>
          <w:szCs w:val="24"/>
        </w:rPr>
        <w:t xml:space="preserve">no expression relating to drugs or alcohol is permitted, </w:t>
      </w:r>
      <w:r w:rsidR="00FF10ED">
        <w:rPr>
          <w:rFonts w:ascii="Times New Roman" w:hAnsi="Times New Roman" w:cs="Times New Roman"/>
          <w:i/>
          <w:sz w:val="24"/>
          <w:szCs w:val="24"/>
        </w:rPr>
        <w:t>nothing that disrupts student learning during the school day</w:t>
      </w:r>
    </w:p>
    <w:p w:rsidR="00FF10ED" w:rsidRDefault="00FF10ED" w:rsidP="00FF10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Divide students into groups of 4. </w:t>
      </w:r>
    </w:p>
    <w:p w:rsidR="00FF10ED" w:rsidRDefault="00FF10ED" w:rsidP="00FF10E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Distribute a different article from the list below to each group member. Ask students to identify </w:t>
      </w:r>
      <w:r w:rsidR="00F363CB">
        <w:rPr>
          <w:rFonts w:ascii="Times New Roman" w:hAnsi="Times New Roman" w:cs="Times New Roman"/>
          <w:sz w:val="24"/>
          <w:szCs w:val="24"/>
        </w:rPr>
        <w:t xml:space="preserve">how artistic expression is being suppressed on the internet based on the information in the articles. </w:t>
      </w:r>
    </w:p>
    <w:p w:rsidR="00F363CB" w:rsidRDefault="001C06DF" w:rsidP="00F363CB">
      <w:pPr>
        <w:pStyle w:val="ListParagraph"/>
        <w:numPr>
          <w:ilvl w:val="1"/>
          <w:numId w:val="4"/>
        </w:numPr>
        <w:rPr>
          <w:rFonts w:ascii="Times New Roman" w:hAnsi="Times New Roman" w:cs="Times New Roman"/>
          <w:sz w:val="24"/>
          <w:szCs w:val="24"/>
        </w:rPr>
      </w:pPr>
      <w:hyperlink r:id="rId49" w:history="1">
        <w:r w:rsidR="00F363CB" w:rsidRPr="00EF2932">
          <w:rPr>
            <w:rStyle w:val="Hyperlink"/>
            <w:rFonts w:ascii="Times New Roman" w:hAnsi="Times New Roman" w:cs="Times New Roman"/>
            <w:sz w:val="24"/>
            <w:szCs w:val="24"/>
          </w:rPr>
          <w:t>http://www.voatibetanenglish.com/content/chinas-sina-weibo-unveils-new-censorship-sy</w:t>
        </w:r>
        <w:r w:rsidR="00F363CB" w:rsidRPr="00EF2932">
          <w:rPr>
            <w:rStyle w:val="Hyperlink"/>
            <w:rFonts w:ascii="Times New Roman" w:hAnsi="Times New Roman" w:cs="Times New Roman"/>
            <w:sz w:val="24"/>
            <w:szCs w:val="24"/>
          </w:rPr>
          <w:t>s</w:t>
        </w:r>
        <w:r w:rsidR="00F363CB" w:rsidRPr="00EF2932">
          <w:rPr>
            <w:rStyle w:val="Hyperlink"/>
            <w:rFonts w:ascii="Times New Roman" w:hAnsi="Times New Roman" w:cs="Times New Roman"/>
            <w:sz w:val="24"/>
            <w:szCs w:val="24"/>
          </w:rPr>
          <w:t>tem-155335335/1267399.html</w:t>
        </w:r>
      </w:hyperlink>
      <w:r w:rsidR="00E16A65">
        <w:rPr>
          <w:rStyle w:val="EndnoteReference"/>
          <w:rFonts w:ascii="Times New Roman" w:hAnsi="Times New Roman" w:cs="Times New Roman"/>
          <w:color w:val="0000FF" w:themeColor="hyperlink"/>
          <w:sz w:val="24"/>
          <w:szCs w:val="24"/>
          <w:u w:val="single"/>
        </w:rPr>
        <w:endnoteReference w:id="1"/>
      </w:r>
    </w:p>
    <w:p w:rsidR="00F363CB" w:rsidRDefault="001C06DF" w:rsidP="00F363CB">
      <w:pPr>
        <w:pStyle w:val="ListParagraph"/>
        <w:numPr>
          <w:ilvl w:val="1"/>
          <w:numId w:val="4"/>
        </w:numPr>
        <w:rPr>
          <w:rFonts w:ascii="Times New Roman" w:hAnsi="Times New Roman" w:cs="Times New Roman"/>
          <w:sz w:val="24"/>
          <w:szCs w:val="24"/>
        </w:rPr>
      </w:pPr>
      <w:hyperlink r:id="rId50" w:history="1">
        <w:r w:rsidR="00F363CB" w:rsidRPr="00EF2932">
          <w:rPr>
            <w:rStyle w:val="Hyperlink"/>
            <w:rFonts w:ascii="Times New Roman" w:hAnsi="Times New Roman" w:cs="Times New Roman"/>
            <w:sz w:val="24"/>
            <w:szCs w:val="24"/>
          </w:rPr>
          <w:t>http://yaleglo</w:t>
        </w:r>
        <w:r w:rsidR="00F363CB" w:rsidRPr="00EF2932">
          <w:rPr>
            <w:rStyle w:val="Hyperlink"/>
            <w:rFonts w:ascii="Times New Roman" w:hAnsi="Times New Roman" w:cs="Times New Roman"/>
            <w:sz w:val="24"/>
            <w:szCs w:val="24"/>
          </w:rPr>
          <w:t>b</w:t>
        </w:r>
        <w:r w:rsidR="00F363CB" w:rsidRPr="00EF2932">
          <w:rPr>
            <w:rStyle w:val="Hyperlink"/>
            <w:rFonts w:ascii="Times New Roman" w:hAnsi="Times New Roman" w:cs="Times New Roman"/>
            <w:sz w:val="24"/>
            <w:szCs w:val="24"/>
          </w:rPr>
          <w:t>al.yale.edu/content/how-weibo-changing-china</w:t>
        </w:r>
      </w:hyperlink>
      <w:r w:rsidR="00E16A65">
        <w:rPr>
          <w:rStyle w:val="EndnoteReference"/>
          <w:rFonts w:ascii="Times New Roman" w:hAnsi="Times New Roman" w:cs="Times New Roman"/>
          <w:color w:val="0000FF" w:themeColor="hyperlink"/>
          <w:sz w:val="24"/>
          <w:szCs w:val="24"/>
          <w:u w:val="single"/>
        </w:rPr>
        <w:endnoteReference w:id="2"/>
      </w:r>
    </w:p>
    <w:p w:rsidR="00F363CB" w:rsidRDefault="001C06DF" w:rsidP="00F363CB">
      <w:pPr>
        <w:pStyle w:val="ListParagraph"/>
        <w:numPr>
          <w:ilvl w:val="1"/>
          <w:numId w:val="4"/>
        </w:numPr>
        <w:rPr>
          <w:rFonts w:ascii="Times New Roman" w:hAnsi="Times New Roman" w:cs="Times New Roman"/>
          <w:sz w:val="24"/>
          <w:szCs w:val="24"/>
        </w:rPr>
      </w:pPr>
      <w:hyperlink r:id="rId51" w:history="1">
        <w:r w:rsidR="00F363CB" w:rsidRPr="00EF2932">
          <w:rPr>
            <w:rStyle w:val="Hyperlink"/>
            <w:rFonts w:ascii="Times New Roman" w:hAnsi="Times New Roman" w:cs="Times New Roman"/>
            <w:sz w:val="24"/>
            <w:szCs w:val="24"/>
          </w:rPr>
          <w:t>http://www.forbes.com/sites/karstenstrauss/2012/05/18/facebook-and-the-china-pr</w:t>
        </w:r>
        <w:r w:rsidR="00F363CB" w:rsidRPr="00EF2932">
          <w:rPr>
            <w:rStyle w:val="Hyperlink"/>
            <w:rFonts w:ascii="Times New Roman" w:hAnsi="Times New Roman" w:cs="Times New Roman"/>
            <w:sz w:val="24"/>
            <w:szCs w:val="24"/>
          </w:rPr>
          <w:t>o</w:t>
        </w:r>
        <w:r w:rsidR="00F363CB" w:rsidRPr="00EF2932">
          <w:rPr>
            <w:rStyle w:val="Hyperlink"/>
            <w:rFonts w:ascii="Times New Roman" w:hAnsi="Times New Roman" w:cs="Times New Roman"/>
            <w:sz w:val="24"/>
            <w:szCs w:val="24"/>
          </w:rPr>
          <w:t>blem/</w:t>
        </w:r>
      </w:hyperlink>
      <w:r w:rsidR="00E16A65">
        <w:rPr>
          <w:rStyle w:val="Hyperlink"/>
          <w:rFonts w:ascii="Times New Roman" w:hAnsi="Times New Roman" w:cs="Times New Roman"/>
          <w:sz w:val="24"/>
          <w:szCs w:val="24"/>
        </w:rPr>
        <w:t xml:space="preserve"> </w:t>
      </w:r>
      <w:r w:rsidR="00E16A65">
        <w:rPr>
          <w:rStyle w:val="EndnoteReference"/>
          <w:rFonts w:ascii="Times New Roman" w:hAnsi="Times New Roman" w:cs="Times New Roman"/>
          <w:color w:val="0000FF" w:themeColor="hyperlink"/>
          <w:sz w:val="24"/>
          <w:szCs w:val="24"/>
          <w:u w:val="single"/>
        </w:rPr>
        <w:endnoteReference w:id="3"/>
      </w:r>
    </w:p>
    <w:p w:rsidR="00F363CB" w:rsidRDefault="001C06DF" w:rsidP="00F363CB">
      <w:pPr>
        <w:pStyle w:val="ListParagraph"/>
        <w:numPr>
          <w:ilvl w:val="1"/>
          <w:numId w:val="4"/>
        </w:numPr>
        <w:rPr>
          <w:rFonts w:ascii="Times New Roman" w:hAnsi="Times New Roman" w:cs="Times New Roman"/>
          <w:sz w:val="24"/>
          <w:szCs w:val="24"/>
        </w:rPr>
      </w:pPr>
      <w:hyperlink r:id="rId52" w:history="1">
        <w:r w:rsidR="00F363CB" w:rsidRPr="00EF2932">
          <w:rPr>
            <w:rStyle w:val="Hyperlink"/>
            <w:rFonts w:ascii="Times New Roman" w:hAnsi="Times New Roman" w:cs="Times New Roman"/>
            <w:sz w:val="24"/>
            <w:szCs w:val="24"/>
          </w:rPr>
          <w:t>http://www.newstatesman.com/politics/politics/2012/10/china%E2%80%99s-paid-tr</w:t>
        </w:r>
        <w:r w:rsidR="00F363CB" w:rsidRPr="00EF2932">
          <w:rPr>
            <w:rStyle w:val="Hyperlink"/>
            <w:rFonts w:ascii="Times New Roman" w:hAnsi="Times New Roman" w:cs="Times New Roman"/>
            <w:sz w:val="24"/>
            <w:szCs w:val="24"/>
          </w:rPr>
          <w:t>o</w:t>
        </w:r>
        <w:r w:rsidR="00F363CB" w:rsidRPr="00EF2932">
          <w:rPr>
            <w:rStyle w:val="Hyperlink"/>
            <w:rFonts w:ascii="Times New Roman" w:hAnsi="Times New Roman" w:cs="Times New Roman"/>
            <w:sz w:val="24"/>
            <w:szCs w:val="24"/>
          </w:rPr>
          <w:t>lls-meet-50-cent-party</w:t>
        </w:r>
      </w:hyperlink>
      <w:r w:rsidR="00E16A65">
        <w:rPr>
          <w:rStyle w:val="Hyperlink"/>
          <w:rFonts w:ascii="Times New Roman" w:hAnsi="Times New Roman" w:cs="Times New Roman"/>
          <w:sz w:val="24"/>
          <w:szCs w:val="24"/>
        </w:rPr>
        <w:t xml:space="preserve"> </w:t>
      </w:r>
      <w:r w:rsidR="00E16A65">
        <w:rPr>
          <w:rStyle w:val="EndnoteReference"/>
          <w:rFonts w:ascii="Times New Roman" w:hAnsi="Times New Roman" w:cs="Times New Roman"/>
          <w:color w:val="0000FF" w:themeColor="hyperlink"/>
          <w:sz w:val="24"/>
          <w:szCs w:val="24"/>
          <w:u w:val="single"/>
        </w:rPr>
        <w:endnoteReference w:id="4"/>
      </w:r>
    </w:p>
    <w:p w:rsidR="00F363CB" w:rsidRDefault="00F363CB" w:rsidP="00F363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their small groups, ask students to come up with a list of ways in which China is suppressing and/or controlling citizens’ expression on social media sites as well as China’s reasons for doing so. Have students record this on poster paper or newsprint large enough to be seen from a distance. At the bottom of the poster, have students record their own opinions in response to the question, “Is the current government in China suppressing artistic expression? Explain. Should they change their policies? Why or why not?”</w:t>
      </w:r>
    </w:p>
    <w:p w:rsidR="00F363CB" w:rsidRDefault="00F363CB" w:rsidP="00F363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Display the student posters/newsprint around the room. Engage the class in a di</w:t>
      </w:r>
      <w:r w:rsidR="000A021E">
        <w:rPr>
          <w:rFonts w:ascii="Times New Roman" w:hAnsi="Times New Roman" w:cs="Times New Roman"/>
          <w:sz w:val="24"/>
          <w:szCs w:val="24"/>
        </w:rPr>
        <w:t xml:space="preserve">scussion of their findings and their opinions on whether or not the types of censorship policies employed in China should continue. </w:t>
      </w:r>
    </w:p>
    <w:p w:rsidR="000A021E" w:rsidRDefault="000A021E" w:rsidP="00F363C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Finally, show students the Green Dam girl image (show below) and </w:t>
      </w:r>
      <w:r w:rsidR="001C06DF">
        <w:rPr>
          <w:rFonts w:ascii="Times New Roman" w:hAnsi="Times New Roman" w:cs="Times New Roman"/>
          <w:sz w:val="24"/>
          <w:szCs w:val="24"/>
        </w:rPr>
        <w:t>discuss</w:t>
      </w:r>
      <w:bookmarkStart w:id="0" w:name="_GoBack"/>
      <w:bookmarkEnd w:id="0"/>
      <w:r>
        <w:rPr>
          <w:rFonts w:ascii="Times New Roman" w:hAnsi="Times New Roman" w:cs="Times New Roman"/>
          <w:sz w:val="24"/>
          <w:szCs w:val="24"/>
        </w:rPr>
        <w:t xml:space="preserve"> the relevance of her image. </w:t>
      </w:r>
    </w:p>
    <w:p w:rsidR="000A021E" w:rsidRDefault="000A021E" w:rsidP="000A021E">
      <w:pPr>
        <w:ind w:left="360"/>
        <w:rPr>
          <w:rFonts w:ascii="Times New Roman" w:hAnsi="Times New Roman" w:cs="Times New Roman"/>
          <w:sz w:val="24"/>
          <w:szCs w:val="24"/>
        </w:rPr>
      </w:pPr>
      <w:r>
        <w:rPr>
          <w:rFonts w:ascii="Arial" w:hAnsi="Arial" w:cs="Arial"/>
          <w:noProof/>
          <w:sz w:val="20"/>
          <w:szCs w:val="20"/>
        </w:rPr>
        <w:lastRenderedPageBreak/>
        <w:drawing>
          <wp:inline distT="0" distB="0" distL="0" distR="0" wp14:anchorId="59004F44" wp14:editId="7BEDD045">
            <wp:extent cx="4572000" cy="3429000"/>
            <wp:effectExtent l="0" t="0" r="0" b="0"/>
            <wp:docPr id="1" name="Picture 1" descr="http://www.danwei.org/2009/06/14/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anwei.org/2009/06/14/custom.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A021E" w:rsidRDefault="000A021E" w:rsidP="000A021E">
      <w:pPr>
        <w:ind w:left="360"/>
        <w:rPr>
          <w:rFonts w:ascii="Times New Roman" w:hAnsi="Times New Roman" w:cs="Times New Roman"/>
          <w:sz w:val="24"/>
          <w:szCs w:val="24"/>
        </w:rPr>
      </w:pPr>
      <w:r>
        <w:rPr>
          <w:rFonts w:ascii="Times New Roman" w:hAnsi="Times New Roman" w:cs="Times New Roman"/>
          <w:sz w:val="24"/>
          <w:szCs w:val="24"/>
        </w:rPr>
        <w:t xml:space="preserve">The Green Dam girl is a meme used on the Chinese internet. She is meant to represent the commonly called “Green Dam” that is the required internet firewall installed on all computers bought in China. She holds a </w:t>
      </w:r>
      <w:r w:rsidR="001C06DF">
        <w:rPr>
          <w:rFonts w:ascii="Times New Roman" w:hAnsi="Times New Roman" w:cs="Times New Roman"/>
          <w:sz w:val="24"/>
          <w:szCs w:val="24"/>
        </w:rPr>
        <w:t xml:space="preserve">seemingly adorable </w:t>
      </w:r>
      <w:r>
        <w:rPr>
          <w:rFonts w:ascii="Times New Roman" w:hAnsi="Times New Roman" w:cs="Times New Roman"/>
          <w:sz w:val="24"/>
          <w:szCs w:val="24"/>
        </w:rPr>
        <w:t xml:space="preserve">rabbit meant to represent the thoughts and ideas of internet users censored by her firewall and she holds a bucket of crabs and has one on her head that represent the river crabs which have come to represent the ‘pinch’ of Chinese censorship on its citizens. Lastly, the grass mud horse (llama) represents more citizens vying for freedom of speech on the internet but have been chained and restricted by the Green Dam firewall. More information on this symbolism can be found here: </w:t>
      </w:r>
      <w:hyperlink r:id="rId54" w:history="1">
        <w:r w:rsidRPr="00EF2932">
          <w:rPr>
            <w:rStyle w:val="Hyperlink"/>
            <w:rFonts w:ascii="Times New Roman" w:hAnsi="Times New Roman" w:cs="Times New Roman"/>
            <w:sz w:val="24"/>
            <w:szCs w:val="24"/>
          </w:rPr>
          <w:t>http://chineseculture.about.com/b/2009/03/23/river-crab-and-grass-mud-horse-battle-continues.htm</w:t>
        </w:r>
      </w:hyperlink>
    </w:p>
    <w:p w:rsidR="000A021E" w:rsidRDefault="000A021E" w:rsidP="000A021E">
      <w:pPr>
        <w:rPr>
          <w:rFonts w:ascii="Times New Roman" w:hAnsi="Times New Roman" w:cs="Times New Roman"/>
          <w:sz w:val="24"/>
          <w:szCs w:val="24"/>
        </w:rPr>
      </w:pPr>
    </w:p>
    <w:p w:rsidR="003C6BA3" w:rsidRDefault="003C6BA3">
      <w:pPr>
        <w:rPr>
          <w:rFonts w:ascii="Times New Roman" w:hAnsi="Times New Roman" w:cs="Times New Roman"/>
          <w:i/>
          <w:sz w:val="24"/>
          <w:szCs w:val="24"/>
          <w:u w:val="single"/>
        </w:rPr>
      </w:pPr>
      <w:r>
        <w:rPr>
          <w:rFonts w:ascii="Times New Roman" w:hAnsi="Times New Roman" w:cs="Times New Roman"/>
          <w:i/>
          <w:sz w:val="24"/>
          <w:szCs w:val="24"/>
          <w:u w:val="single"/>
        </w:rPr>
        <w:br w:type="page"/>
      </w:r>
    </w:p>
    <w:p w:rsidR="000A021E" w:rsidRPr="008A49CD" w:rsidRDefault="008A49CD" w:rsidP="000A021E">
      <w:pPr>
        <w:rPr>
          <w:rFonts w:ascii="Times New Roman" w:hAnsi="Times New Roman" w:cs="Times New Roman"/>
          <w:i/>
          <w:sz w:val="24"/>
          <w:szCs w:val="24"/>
          <w:u w:val="single"/>
        </w:rPr>
      </w:pPr>
      <w:r>
        <w:rPr>
          <w:rFonts w:ascii="Times New Roman" w:hAnsi="Times New Roman" w:cs="Times New Roman"/>
          <w:i/>
          <w:sz w:val="24"/>
          <w:szCs w:val="24"/>
          <w:u w:val="single"/>
        </w:rPr>
        <w:lastRenderedPageBreak/>
        <w:t>Lesson 5</w:t>
      </w:r>
    </w:p>
    <w:p w:rsidR="000A021E" w:rsidRPr="0091530B" w:rsidRDefault="000A021E" w:rsidP="000A021E">
      <w:pPr>
        <w:rPr>
          <w:rFonts w:ascii="Times New Roman" w:hAnsi="Times New Roman" w:cs="Times New Roman"/>
          <w:sz w:val="24"/>
          <w:szCs w:val="24"/>
        </w:rPr>
      </w:pPr>
      <w:r w:rsidRPr="0091530B">
        <w:rPr>
          <w:rFonts w:ascii="Times New Roman" w:hAnsi="Times New Roman" w:cs="Times New Roman"/>
          <w:b/>
          <w:sz w:val="24"/>
          <w:szCs w:val="24"/>
        </w:rPr>
        <w:t>Targeted Grade Level</w:t>
      </w:r>
      <w:r w:rsidRPr="0091530B">
        <w:rPr>
          <w:rFonts w:ascii="Times New Roman" w:hAnsi="Times New Roman" w:cs="Times New Roman"/>
          <w:sz w:val="24"/>
          <w:szCs w:val="24"/>
        </w:rPr>
        <w:t>: 10-12</w:t>
      </w:r>
      <w:r w:rsidRPr="0091530B">
        <w:rPr>
          <w:rFonts w:ascii="Times New Roman" w:hAnsi="Times New Roman" w:cs="Times New Roman"/>
          <w:sz w:val="24"/>
          <w:szCs w:val="24"/>
          <w:vertAlign w:val="superscript"/>
        </w:rPr>
        <w:t>th</w:t>
      </w:r>
    </w:p>
    <w:p w:rsidR="000A021E" w:rsidRPr="0091530B" w:rsidRDefault="000A021E" w:rsidP="000A021E">
      <w:pPr>
        <w:rPr>
          <w:rFonts w:ascii="Times New Roman" w:hAnsi="Times New Roman" w:cs="Times New Roman"/>
          <w:sz w:val="24"/>
          <w:szCs w:val="24"/>
        </w:rPr>
      </w:pPr>
      <w:r w:rsidRPr="0091530B">
        <w:rPr>
          <w:rFonts w:ascii="Times New Roman" w:hAnsi="Times New Roman" w:cs="Times New Roman"/>
          <w:b/>
          <w:sz w:val="24"/>
          <w:szCs w:val="24"/>
        </w:rPr>
        <w:t>Subject Area</w:t>
      </w:r>
      <w:r w:rsidRPr="0091530B">
        <w:rPr>
          <w:rFonts w:ascii="Times New Roman" w:hAnsi="Times New Roman" w:cs="Times New Roman"/>
          <w:sz w:val="24"/>
          <w:szCs w:val="24"/>
        </w:rPr>
        <w:t>: East Asian History/Art History/World History</w:t>
      </w:r>
    </w:p>
    <w:p w:rsidR="000A021E" w:rsidRPr="0091530B" w:rsidRDefault="000A021E" w:rsidP="000A021E">
      <w:pPr>
        <w:rPr>
          <w:rFonts w:ascii="Times New Roman" w:hAnsi="Times New Roman" w:cs="Times New Roman"/>
          <w:sz w:val="24"/>
          <w:szCs w:val="24"/>
        </w:rPr>
      </w:pPr>
      <w:r w:rsidRPr="0091530B">
        <w:rPr>
          <w:rFonts w:ascii="Times New Roman" w:hAnsi="Times New Roman" w:cs="Times New Roman"/>
          <w:b/>
          <w:sz w:val="24"/>
          <w:szCs w:val="24"/>
        </w:rPr>
        <w:t>Essential Question</w:t>
      </w:r>
      <w:r w:rsidRPr="0091530B">
        <w:rPr>
          <w:rFonts w:ascii="Times New Roman" w:hAnsi="Times New Roman" w:cs="Times New Roman"/>
          <w:sz w:val="24"/>
          <w:szCs w:val="24"/>
        </w:rPr>
        <w:t xml:space="preserve">: How </w:t>
      </w:r>
      <w:r>
        <w:rPr>
          <w:rFonts w:ascii="Times New Roman" w:hAnsi="Times New Roman" w:cs="Times New Roman"/>
          <w:sz w:val="24"/>
          <w:szCs w:val="24"/>
        </w:rPr>
        <w:t>do Chinese citizens resist suppression of artistic expression in their nation?</w:t>
      </w:r>
    </w:p>
    <w:p w:rsidR="000A021E" w:rsidRDefault="000A021E" w:rsidP="000A021E">
      <w:pPr>
        <w:rPr>
          <w:rFonts w:ascii="Times New Roman" w:hAnsi="Times New Roman" w:cs="Times New Roman"/>
          <w:sz w:val="24"/>
          <w:szCs w:val="24"/>
        </w:rPr>
      </w:pPr>
      <w:r w:rsidRPr="0091530B">
        <w:rPr>
          <w:rFonts w:ascii="Times New Roman" w:hAnsi="Times New Roman" w:cs="Times New Roman"/>
          <w:b/>
          <w:sz w:val="24"/>
          <w:szCs w:val="24"/>
        </w:rPr>
        <w:t xml:space="preserve">Objectives: </w:t>
      </w:r>
      <w:r>
        <w:rPr>
          <w:rFonts w:ascii="Times New Roman" w:hAnsi="Times New Roman" w:cs="Times New Roman"/>
          <w:sz w:val="24"/>
          <w:szCs w:val="24"/>
        </w:rPr>
        <w:t xml:space="preserve">Students will identify and examine methods of resistance to censorship by examining </w:t>
      </w:r>
      <w:r w:rsidR="00483DFE">
        <w:rPr>
          <w:rFonts w:ascii="Times New Roman" w:hAnsi="Times New Roman" w:cs="Times New Roman"/>
          <w:sz w:val="24"/>
          <w:szCs w:val="24"/>
        </w:rPr>
        <w:t>the artwork of Ai Weiw</w:t>
      </w:r>
      <w:r>
        <w:rPr>
          <w:rFonts w:ascii="Times New Roman" w:hAnsi="Times New Roman" w:cs="Times New Roman"/>
          <w:sz w:val="24"/>
          <w:szCs w:val="24"/>
        </w:rPr>
        <w:t xml:space="preserve">ei. </w:t>
      </w:r>
    </w:p>
    <w:p w:rsidR="000A021E" w:rsidRDefault="000A021E" w:rsidP="000A021E">
      <w:pPr>
        <w:rPr>
          <w:rFonts w:ascii="Times New Roman" w:hAnsi="Times New Roman" w:cs="Times New Roman"/>
          <w:b/>
          <w:sz w:val="24"/>
          <w:szCs w:val="24"/>
        </w:rPr>
      </w:pPr>
      <w:r>
        <w:rPr>
          <w:rFonts w:ascii="Times New Roman" w:hAnsi="Times New Roman" w:cs="Times New Roman"/>
          <w:b/>
          <w:sz w:val="24"/>
          <w:szCs w:val="24"/>
        </w:rPr>
        <w:t>Procedures:</w:t>
      </w:r>
    </w:p>
    <w:p w:rsidR="000A021E" w:rsidRDefault="000A021E" w:rsidP="000A021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Ask students how art can be used as a form of protest. </w:t>
      </w:r>
    </w:p>
    <w:p w:rsidR="000A021E" w:rsidRDefault="000A021E" w:rsidP="000A021E">
      <w:pPr>
        <w:ind w:left="360"/>
        <w:rPr>
          <w:rFonts w:ascii="Times New Roman" w:hAnsi="Times New Roman" w:cs="Times New Roman"/>
          <w:i/>
          <w:sz w:val="24"/>
          <w:szCs w:val="24"/>
        </w:rPr>
      </w:pPr>
      <w:r>
        <w:rPr>
          <w:rFonts w:ascii="Times New Roman" w:hAnsi="Times New Roman" w:cs="Times New Roman"/>
          <w:sz w:val="24"/>
          <w:szCs w:val="24"/>
        </w:rPr>
        <w:t xml:space="preserve">Possible Answers: </w:t>
      </w:r>
      <w:r>
        <w:rPr>
          <w:rFonts w:ascii="Times New Roman" w:hAnsi="Times New Roman" w:cs="Times New Roman"/>
          <w:i/>
          <w:sz w:val="24"/>
          <w:szCs w:val="24"/>
        </w:rPr>
        <w:t>subtle resistance to rules, i.e. Green Dam girl, images, messages that go against the norm, posters used during picketing/protesting, symbols of someone’s beliefs such as the use of peace signs, etc.</w:t>
      </w:r>
    </w:p>
    <w:p w:rsidR="000A021E" w:rsidRDefault="00483DFE" w:rsidP="00483D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Explain to students that on prominent artist, Ai Weiwei, has been trying to find ways to use both art and social media to protest actions taken by the Chinese government that he disagrees with. </w:t>
      </w:r>
      <w:r w:rsidR="000A021E" w:rsidRPr="000A021E">
        <w:rPr>
          <w:rFonts w:ascii="Times New Roman" w:hAnsi="Times New Roman" w:cs="Times New Roman"/>
          <w:i/>
          <w:sz w:val="24"/>
          <w:szCs w:val="24"/>
        </w:rPr>
        <w:t xml:space="preserve"> </w:t>
      </w:r>
      <w:r>
        <w:rPr>
          <w:rFonts w:ascii="Times New Roman" w:hAnsi="Times New Roman" w:cs="Times New Roman"/>
          <w:sz w:val="24"/>
          <w:szCs w:val="24"/>
        </w:rPr>
        <w:t xml:space="preserve">As a class, read aloud the interview by Time magazine with artist Ai Weiwei found here: </w:t>
      </w:r>
      <w:hyperlink r:id="rId55" w:history="1">
        <w:r w:rsidRPr="00EF2932">
          <w:rPr>
            <w:rStyle w:val="Hyperlink"/>
            <w:rFonts w:ascii="Times New Roman" w:hAnsi="Times New Roman" w:cs="Times New Roman"/>
            <w:sz w:val="24"/>
            <w:szCs w:val="24"/>
          </w:rPr>
          <w:t>http://world.time.com/2012/10/07/the-artist-who-cant-leave-china-an-interview-with-ai-weiwei/</w:t>
        </w:r>
      </w:hyperlink>
    </w:p>
    <w:p w:rsidR="00483DFE" w:rsidRDefault="00483DFE" w:rsidP="00483DFE">
      <w:pPr>
        <w:pStyle w:val="ListParagraph"/>
        <w:rPr>
          <w:rFonts w:ascii="Times New Roman" w:hAnsi="Times New Roman" w:cs="Times New Roman"/>
          <w:sz w:val="24"/>
          <w:szCs w:val="24"/>
        </w:rPr>
      </w:pPr>
    </w:p>
    <w:p w:rsidR="00483DFE" w:rsidRDefault="00483DFE" w:rsidP="00483DFE">
      <w:pPr>
        <w:pStyle w:val="ListParagraph"/>
        <w:rPr>
          <w:rFonts w:ascii="Times New Roman" w:hAnsi="Times New Roman" w:cs="Times New Roman"/>
          <w:sz w:val="24"/>
          <w:szCs w:val="24"/>
        </w:rPr>
      </w:pPr>
      <w:r>
        <w:rPr>
          <w:rFonts w:ascii="Times New Roman" w:hAnsi="Times New Roman" w:cs="Times New Roman"/>
          <w:sz w:val="24"/>
          <w:szCs w:val="24"/>
        </w:rPr>
        <w:t xml:space="preserve">As you read, ask students to make a T-chart that lists what actions Ai Weiwei has taken to protest the Chinese government as well as what particular topics he has found issue with in the government. </w:t>
      </w:r>
    </w:p>
    <w:p w:rsidR="00483DFE" w:rsidRDefault="00483DFE" w:rsidP="00483D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Using the attached </w:t>
      </w:r>
      <w:r w:rsidR="003C6BA3">
        <w:rPr>
          <w:rFonts w:ascii="Times New Roman" w:hAnsi="Times New Roman" w:cs="Times New Roman"/>
          <w:sz w:val="24"/>
          <w:szCs w:val="24"/>
        </w:rPr>
        <w:t>PowerPoint</w:t>
      </w:r>
      <w:r>
        <w:rPr>
          <w:rFonts w:ascii="Times New Roman" w:hAnsi="Times New Roman" w:cs="Times New Roman"/>
          <w:sz w:val="24"/>
          <w:szCs w:val="24"/>
        </w:rPr>
        <w:t xml:space="preserve">, take students on a virtual tour of Ai Weiwei’s exhibit at the Hirshhorn Museum of Modern Art in Washington, DC. </w:t>
      </w:r>
    </w:p>
    <w:p w:rsidR="00483DFE" w:rsidRDefault="00483DFE" w:rsidP="00483DFE">
      <w:pPr>
        <w:ind w:left="360"/>
        <w:rPr>
          <w:rFonts w:ascii="Times New Roman" w:hAnsi="Times New Roman" w:cs="Times New Roman"/>
          <w:sz w:val="24"/>
          <w:szCs w:val="24"/>
        </w:rPr>
      </w:pPr>
      <w:r w:rsidRPr="00483DFE">
        <w:rPr>
          <w:rFonts w:ascii="Times New Roman" w:hAnsi="Times New Roman" w:cs="Times New Roman"/>
          <w:b/>
          <w:sz w:val="24"/>
          <w:szCs w:val="24"/>
        </w:rPr>
        <w:t xml:space="preserve">Closure: </w:t>
      </w:r>
      <w:r>
        <w:rPr>
          <w:rFonts w:ascii="Times New Roman" w:hAnsi="Times New Roman" w:cs="Times New Roman"/>
          <w:sz w:val="24"/>
          <w:szCs w:val="24"/>
        </w:rPr>
        <w:t xml:space="preserve">Ask students to complete an exit card answering the following question: </w:t>
      </w:r>
    </w:p>
    <w:p w:rsidR="00483DFE" w:rsidRDefault="00483DFE" w:rsidP="00483DFE">
      <w:pPr>
        <w:ind w:left="36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Should artists such as Ai Weiwei attempt to make a difference in the policies of the Chinese government through art? Why or why not? Would Ai Weiwei’s statements be differently received if he were not creating visual arts? Explain. </w:t>
      </w:r>
    </w:p>
    <w:p w:rsidR="00483DFE" w:rsidRDefault="008A49CD" w:rsidP="008A49CD">
      <w:pPr>
        <w:rPr>
          <w:rFonts w:ascii="Times New Roman" w:hAnsi="Times New Roman" w:cs="Times New Roman"/>
          <w:b/>
          <w:sz w:val="24"/>
          <w:szCs w:val="24"/>
        </w:rPr>
      </w:pPr>
      <w:r>
        <w:rPr>
          <w:rFonts w:ascii="Times New Roman" w:hAnsi="Times New Roman" w:cs="Times New Roman"/>
          <w:b/>
          <w:sz w:val="24"/>
          <w:szCs w:val="24"/>
        </w:rPr>
        <w:t>Possible Extensions:</w:t>
      </w:r>
    </w:p>
    <w:p w:rsidR="008A49CD" w:rsidRPr="008A49CD" w:rsidRDefault="008A49CD" w:rsidP="008A49CD">
      <w:pPr>
        <w:rPr>
          <w:rFonts w:ascii="Times New Roman" w:hAnsi="Times New Roman" w:cs="Times New Roman"/>
          <w:sz w:val="24"/>
          <w:szCs w:val="24"/>
        </w:rPr>
      </w:pPr>
      <w:r w:rsidRPr="008A49CD">
        <w:rPr>
          <w:rFonts w:ascii="Times New Roman" w:hAnsi="Times New Roman" w:cs="Times New Roman"/>
          <w:sz w:val="24"/>
          <w:szCs w:val="24"/>
        </w:rPr>
        <w:t xml:space="preserve">View the documentary “Never Sorry” about Ai Weiwei’s struggle to maintain his freedom from prison after many accusations related to his Twitter and Blog statements. </w:t>
      </w:r>
    </w:p>
    <w:p w:rsidR="008A49CD" w:rsidRDefault="008A49CD" w:rsidP="008A49CD">
      <w:pPr>
        <w:rPr>
          <w:rFonts w:ascii="Times New Roman" w:hAnsi="Times New Roman" w:cs="Times New Roman"/>
          <w:sz w:val="24"/>
          <w:szCs w:val="24"/>
        </w:rPr>
      </w:pPr>
    </w:p>
    <w:p w:rsidR="003C6BA3" w:rsidRPr="008A49CD" w:rsidRDefault="003C6BA3" w:rsidP="008A49CD">
      <w:pPr>
        <w:rPr>
          <w:rFonts w:ascii="Times New Roman" w:hAnsi="Times New Roman" w:cs="Times New Roman"/>
          <w:sz w:val="24"/>
          <w:szCs w:val="24"/>
        </w:rPr>
      </w:pPr>
    </w:p>
    <w:p w:rsidR="00483DFE" w:rsidRPr="008A49CD" w:rsidRDefault="00483DFE" w:rsidP="00483DFE">
      <w:pPr>
        <w:rPr>
          <w:rFonts w:ascii="Times New Roman" w:hAnsi="Times New Roman" w:cs="Times New Roman"/>
          <w:i/>
          <w:sz w:val="24"/>
          <w:szCs w:val="24"/>
          <w:u w:val="single"/>
        </w:rPr>
      </w:pPr>
      <w:r w:rsidRPr="008A49CD">
        <w:rPr>
          <w:rFonts w:ascii="Times New Roman" w:hAnsi="Times New Roman" w:cs="Times New Roman"/>
          <w:i/>
          <w:sz w:val="24"/>
          <w:szCs w:val="24"/>
          <w:u w:val="single"/>
        </w:rPr>
        <w:lastRenderedPageBreak/>
        <w:t>Lesso</w:t>
      </w:r>
      <w:r w:rsidR="008A49CD">
        <w:rPr>
          <w:rFonts w:ascii="Times New Roman" w:hAnsi="Times New Roman" w:cs="Times New Roman"/>
          <w:i/>
          <w:sz w:val="24"/>
          <w:szCs w:val="24"/>
          <w:u w:val="single"/>
        </w:rPr>
        <w:t>n 6</w:t>
      </w:r>
    </w:p>
    <w:p w:rsidR="00483DFE" w:rsidRPr="0091530B" w:rsidRDefault="00483DFE" w:rsidP="00483DFE">
      <w:pPr>
        <w:rPr>
          <w:rFonts w:ascii="Times New Roman" w:hAnsi="Times New Roman" w:cs="Times New Roman"/>
          <w:sz w:val="24"/>
          <w:szCs w:val="24"/>
        </w:rPr>
      </w:pPr>
      <w:r w:rsidRPr="0091530B">
        <w:rPr>
          <w:rFonts w:ascii="Times New Roman" w:hAnsi="Times New Roman" w:cs="Times New Roman"/>
          <w:b/>
          <w:sz w:val="24"/>
          <w:szCs w:val="24"/>
        </w:rPr>
        <w:t>Targeted Grade Level</w:t>
      </w:r>
      <w:r w:rsidRPr="0091530B">
        <w:rPr>
          <w:rFonts w:ascii="Times New Roman" w:hAnsi="Times New Roman" w:cs="Times New Roman"/>
          <w:sz w:val="24"/>
          <w:szCs w:val="24"/>
        </w:rPr>
        <w:t>: 10-12</w:t>
      </w:r>
      <w:r w:rsidRPr="0091530B">
        <w:rPr>
          <w:rFonts w:ascii="Times New Roman" w:hAnsi="Times New Roman" w:cs="Times New Roman"/>
          <w:sz w:val="24"/>
          <w:szCs w:val="24"/>
          <w:vertAlign w:val="superscript"/>
        </w:rPr>
        <w:t>th</w:t>
      </w:r>
    </w:p>
    <w:p w:rsidR="00483DFE" w:rsidRPr="0091530B" w:rsidRDefault="00483DFE" w:rsidP="00483DFE">
      <w:pPr>
        <w:rPr>
          <w:rFonts w:ascii="Times New Roman" w:hAnsi="Times New Roman" w:cs="Times New Roman"/>
          <w:sz w:val="24"/>
          <w:szCs w:val="24"/>
        </w:rPr>
      </w:pPr>
      <w:r w:rsidRPr="0091530B">
        <w:rPr>
          <w:rFonts w:ascii="Times New Roman" w:hAnsi="Times New Roman" w:cs="Times New Roman"/>
          <w:b/>
          <w:sz w:val="24"/>
          <w:szCs w:val="24"/>
        </w:rPr>
        <w:t>Subject Area</w:t>
      </w:r>
      <w:r w:rsidRPr="0091530B">
        <w:rPr>
          <w:rFonts w:ascii="Times New Roman" w:hAnsi="Times New Roman" w:cs="Times New Roman"/>
          <w:sz w:val="24"/>
          <w:szCs w:val="24"/>
        </w:rPr>
        <w:t>: East Asian History/Art History/World History</w:t>
      </w:r>
    </w:p>
    <w:p w:rsidR="00483DFE" w:rsidRPr="0091530B" w:rsidRDefault="00483DFE" w:rsidP="00483DFE">
      <w:pPr>
        <w:rPr>
          <w:rFonts w:ascii="Times New Roman" w:hAnsi="Times New Roman" w:cs="Times New Roman"/>
          <w:sz w:val="24"/>
          <w:szCs w:val="24"/>
        </w:rPr>
      </w:pPr>
      <w:r w:rsidRPr="0091530B">
        <w:rPr>
          <w:rFonts w:ascii="Times New Roman" w:hAnsi="Times New Roman" w:cs="Times New Roman"/>
          <w:b/>
          <w:sz w:val="24"/>
          <w:szCs w:val="24"/>
        </w:rPr>
        <w:t>Essential Question</w:t>
      </w:r>
      <w:r w:rsidRPr="0091530B">
        <w:rPr>
          <w:rFonts w:ascii="Times New Roman" w:hAnsi="Times New Roman" w:cs="Times New Roman"/>
          <w:sz w:val="24"/>
          <w:szCs w:val="24"/>
        </w:rPr>
        <w:t xml:space="preserve">: </w:t>
      </w:r>
      <w:r>
        <w:rPr>
          <w:rFonts w:ascii="Times New Roman" w:hAnsi="Times New Roman" w:cs="Times New Roman"/>
          <w:sz w:val="24"/>
          <w:szCs w:val="24"/>
        </w:rPr>
        <w:t xml:space="preserve">What role does art play in society? </w:t>
      </w:r>
    </w:p>
    <w:p w:rsidR="00483DFE" w:rsidRDefault="00483DFE" w:rsidP="00483DFE">
      <w:pPr>
        <w:rPr>
          <w:rFonts w:ascii="Times New Roman" w:hAnsi="Times New Roman" w:cs="Times New Roman"/>
          <w:sz w:val="24"/>
          <w:szCs w:val="24"/>
        </w:rPr>
      </w:pPr>
      <w:r w:rsidRPr="0091530B">
        <w:rPr>
          <w:rFonts w:ascii="Times New Roman" w:hAnsi="Times New Roman" w:cs="Times New Roman"/>
          <w:b/>
          <w:sz w:val="24"/>
          <w:szCs w:val="24"/>
        </w:rPr>
        <w:t xml:space="preserve">Objectives: </w:t>
      </w:r>
      <w:r>
        <w:rPr>
          <w:rFonts w:ascii="Times New Roman" w:hAnsi="Times New Roman" w:cs="Times New Roman"/>
          <w:sz w:val="24"/>
          <w:szCs w:val="24"/>
        </w:rPr>
        <w:t xml:space="preserve">Students will use information from the previous four lessons to write an extended response essay in the role of art in Chinese society. </w:t>
      </w:r>
    </w:p>
    <w:p w:rsidR="00483DFE" w:rsidRDefault="00483DFE" w:rsidP="00483DFE">
      <w:pPr>
        <w:rPr>
          <w:rFonts w:ascii="Times New Roman" w:hAnsi="Times New Roman" w:cs="Times New Roman"/>
          <w:b/>
          <w:sz w:val="24"/>
          <w:szCs w:val="24"/>
        </w:rPr>
      </w:pPr>
      <w:r>
        <w:rPr>
          <w:rFonts w:ascii="Times New Roman" w:hAnsi="Times New Roman" w:cs="Times New Roman"/>
          <w:b/>
          <w:sz w:val="24"/>
          <w:szCs w:val="24"/>
        </w:rPr>
        <w:t>Procedures:</w:t>
      </w:r>
    </w:p>
    <w:p w:rsidR="00483DFE" w:rsidRDefault="00483DFE" w:rsidP="00483DF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Ask students to take out their notes from the past 4 lessons. How has the role of art changed? What aspects of art in Chinese society have remained the same? </w:t>
      </w:r>
    </w:p>
    <w:p w:rsidR="00483DFE" w:rsidRDefault="00483DFE" w:rsidP="00483DFE">
      <w:pPr>
        <w:ind w:left="360"/>
        <w:rPr>
          <w:rFonts w:ascii="Times New Roman" w:hAnsi="Times New Roman" w:cs="Times New Roman"/>
          <w:i/>
          <w:sz w:val="24"/>
          <w:szCs w:val="24"/>
        </w:rPr>
      </w:pPr>
      <w:r>
        <w:rPr>
          <w:rFonts w:ascii="Times New Roman" w:hAnsi="Times New Roman" w:cs="Times New Roman"/>
          <w:sz w:val="24"/>
          <w:szCs w:val="24"/>
        </w:rPr>
        <w:t xml:space="preserve">Possible answers: </w:t>
      </w:r>
      <w:r>
        <w:rPr>
          <w:rFonts w:ascii="Times New Roman" w:hAnsi="Times New Roman" w:cs="Times New Roman"/>
          <w:i/>
          <w:sz w:val="24"/>
          <w:szCs w:val="24"/>
        </w:rPr>
        <w:t>Art has been used by the government to send a message as well as by the citizens to protest against the government, the art examined in class has generally remained true to Chinese traditions by utilizing traditional methods (block printing, brush painting, sculpting) and themes (Monkey king, traditional Chinese pottery, etc.)</w:t>
      </w:r>
    </w:p>
    <w:p w:rsidR="00483DFE" w:rsidRDefault="00483DFE" w:rsidP="00483DFE">
      <w:pPr>
        <w:rPr>
          <w:rFonts w:ascii="Times New Roman" w:hAnsi="Times New Roman" w:cs="Times New Roman"/>
          <w:sz w:val="24"/>
          <w:szCs w:val="24"/>
        </w:rPr>
      </w:pPr>
      <w:r>
        <w:rPr>
          <w:rFonts w:ascii="Times New Roman" w:hAnsi="Times New Roman" w:cs="Times New Roman"/>
          <w:b/>
          <w:sz w:val="24"/>
          <w:szCs w:val="24"/>
        </w:rPr>
        <w:t xml:space="preserve">Closure: </w:t>
      </w:r>
      <w:r w:rsidRPr="00483DFE">
        <w:rPr>
          <w:rFonts w:ascii="Times New Roman" w:hAnsi="Times New Roman" w:cs="Times New Roman"/>
          <w:sz w:val="24"/>
          <w:szCs w:val="24"/>
        </w:rPr>
        <w:t xml:space="preserve">Provide students with the rest of the class period to work on a well-constructed essay that discusses the role of art in China and its relationship to government policy. Use the following rubric: </w:t>
      </w:r>
    </w:p>
    <w:tbl>
      <w:tblPr>
        <w:tblW w:w="1007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95"/>
      </w:tblGrid>
      <w:tr w:rsidR="003C6BA3" w:rsidRPr="003C6BA3" w:rsidTr="003C6BA3">
        <w:trPr>
          <w:cantSplit/>
          <w:trHeight w:val="404"/>
        </w:trPr>
        <w:tc>
          <w:tcPr>
            <w:tcW w:w="9180" w:type="dxa"/>
            <w:tcBorders>
              <w:top w:val="single" w:sz="4" w:space="0" w:color="auto"/>
              <w:left w:val="single" w:sz="4" w:space="0" w:color="auto"/>
              <w:bottom w:val="single" w:sz="4" w:space="0" w:color="auto"/>
              <w:right w:val="single" w:sz="4" w:space="0" w:color="auto"/>
            </w:tcBorders>
            <w:vAlign w:val="center"/>
            <w:hideMark/>
          </w:tcPr>
          <w:p w:rsidR="003C6BA3" w:rsidRPr="003C6BA3" w:rsidRDefault="003C6BA3" w:rsidP="003C6BA3">
            <w:pPr>
              <w:spacing w:after="0" w:line="240" w:lineRule="auto"/>
              <w:jc w:val="center"/>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t>CRITERIA</w:t>
            </w:r>
          </w:p>
        </w:tc>
        <w:tc>
          <w:tcPr>
            <w:tcW w:w="895" w:type="dxa"/>
            <w:tcBorders>
              <w:top w:val="single" w:sz="4" w:space="0" w:color="auto"/>
              <w:left w:val="single" w:sz="4" w:space="0" w:color="auto"/>
              <w:bottom w:val="single" w:sz="4" w:space="0" w:color="auto"/>
              <w:right w:val="single" w:sz="4" w:space="0" w:color="auto"/>
            </w:tcBorders>
            <w:vAlign w:val="center"/>
            <w:hideMark/>
          </w:tcPr>
          <w:p w:rsidR="003C6BA3" w:rsidRPr="003C6BA3" w:rsidRDefault="003C6BA3" w:rsidP="003C6BA3">
            <w:pPr>
              <w:spacing w:after="0" w:line="240" w:lineRule="auto"/>
              <w:jc w:val="center"/>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t xml:space="preserve">Points </w:t>
            </w:r>
          </w:p>
          <w:p w:rsidR="003C6BA3" w:rsidRPr="003C6BA3" w:rsidRDefault="003C6BA3" w:rsidP="003C6BA3">
            <w:pPr>
              <w:spacing w:after="0" w:line="240" w:lineRule="auto"/>
              <w:jc w:val="center"/>
              <w:rPr>
                <w:rFonts w:ascii="Times New Roman" w:eastAsia="Times New Roman" w:hAnsi="Times New Roman" w:cs="Times New Roman"/>
                <w:sz w:val="20"/>
                <w:szCs w:val="20"/>
              </w:rPr>
            </w:pPr>
            <w:r w:rsidRPr="003C6BA3">
              <w:rPr>
                <w:rFonts w:ascii="Times New Roman" w:eastAsia="Times New Roman" w:hAnsi="Times New Roman" w:cs="Times New Roman"/>
                <w:b/>
                <w:sz w:val="20"/>
                <w:szCs w:val="20"/>
              </w:rPr>
              <w:t>1 to 5</w:t>
            </w:r>
          </w:p>
        </w:tc>
      </w:tr>
      <w:tr w:rsidR="003C6BA3" w:rsidRPr="003C6BA3" w:rsidTr="003C6BA3">
        <w:trPr>
          <w:cantSplit/>
          <w:trHeight w:val="1277"/>
        </w:trPr>
        <w:tc>
          <w:tcPr>
            <w:tcW w:w="9180"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t>THESIS and CONTENT (Development)</w:t>
            </w:r>
          </w:p>
          <w:p w:rsidR="003C6BA3" w:rsidRPr="003C6BA3" w:rsidRDefault="003C6BA3" w:rsidP="003C6BA3">
            <w:pPr>
              <w:spacing w:after="0" w:line="240" w:lineRule="auto"/>
              <w:rPr>
                <w:rFonts w:ascii="Times New Roman" w:eastAsia="Times New Roman" w:hAnsi="Times New Roman" w:cs="Times New Roman"/>
                <w:sz w:val="20"/>
                <w:szCs w:val="20"/>
              </w:rPr>
            </w:pPr>
            <w:r w:rsidRPr="003C6BA3">
              <w:rPr>
                <w:rFonts w:ascii="Times New Roman" w:eastAsia="Times New Roman" w:hAnsi="Times New Roman" w:cs="Times New Roman"/>
                <w:sz w:val="20"/>
                <w:szCs w:val="20"/>
              </w:rPr>
              <w:t>The essay has a thesis—a single, central point that is interesting, original, striking and substantial. The central idea is developed in the essay through well-chosen, appropriate, concrete details that show originality and freshness. Author shows rather than merely tells. Generalizations and assertions are defended. Arguments are logical.</w:t>
            </w: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b/>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sz w:val="20"/>
                <w:szCs w:val="20"/>
              </w:rPr>
            </w:pPr>
          </w:p>
        </w:tc>
      </w:tr>
      <w:tr w:rsidR="003C6BA3" w:rsidRPr="003C6BA3" w:rsidTr="003C6BA3">
        <w:trPr>
          <w:cantSplit/>
          <w:trHeight w:val="1542"/>
        </w:trPr>
        <w:tc>
          <w:tcPr>
            <w:tcW w:w="9180"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sz w:val="20"/>
                <w:szCs w:val="20"/>
              </w:rPr>
            </w:pPr>
            <w:r w:rsidRPr="003C6BA3">
              <w:rPr>
                <w:rFonts w:ascii="Times New Roman" w:eastAsia="Times New Roman" w:hAnsi="Times New Roman" w:cs="Times New Roman"/>
                <w:b/>
                <w:sz w:val="20"/>
                <w:szCs w:val="20"/>
              </w:rPr>
              <w:t>ORGANIZATION</w:t>
            </w:r>
            <w:r w:rsidRPr="003C6BA3">
              <w:rPr>
                <w:rFonts w:ascii="Times New Roman" w:eastAsia="Times New Roman" w:hAnsi="Times New Roman" w:cs="Times New Roman"/>
                <w:sz w:val="20"/>
                <w:szCs w:val="20"/>
              </w:rPr>
              <w:t xml:space="preserve"> </w:t>
            </w:r>
          </w:p>
          <w:p w:rsidR="003C6BA3" w:rsidRPr="003C6BA3" w:rsidRDefault="003C6BA3" w:rsidP="003C6BA3">
            <w:pPr>
              <w:spacing w:after="0" w:line="240" w:lineRule="auto"/>
              <w:rPr>
                <w:rFonts w:ascii="Times New Roman" w:eastAsia="Times New Roman" w:hAnsi="Times New Roman" w:cs="Times New Roman"/>
                <w:sz w:val="20"/>
                <w:szCs w:val="20"/>
              </w:rPr>
            </w:pPr>
            <w:r w:rsidRPr="003C6BA3">
              <w:rPr>
                <w:rFonts w:ascii="Times New Roman" w:eastAsia="Times New Roman" w:hAnsi="Times New Roman" w:cs="Times New Roman"/>
                <w:sz w:val="20"/>
                <w:szCs w:val="20"/>
              </w:rPr>
              <w:t xml:space="preserve">The essay is organized and well structured (there is a beginning, a body, and a conclusion). The essay exhibits a clear strategy for persuasion and pattern of development (chronological order, spatial order, comparison/contrast, etc.). The organization works with the thesis so that the thesis and the organization contribute to serving the purpose of the essay. Essay does not digress from central point. Transitions help the paper flow smoothly. Introductory paragraph(s) is (are) interesting and appropriate. Concluding paragraph is satisfying. </w:t>
            </w: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b/>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b/>
                <w:sz w:val="20"/>
                <w:szCs w:val="20"/>
              </w:rPr>
            </w:pPr>
          </w:p>
        </w:tc>
      </w:tr>
      <w:tr w:rsidR="003C6BA3" w:rsidRPr="003C6BA3" w:rsidTr="003C6BA3">
        <w:trPr>
          <w:cantSplit/>
          <w:trHeight w:val="854"/>
        </w:trPr>
        <w:tc>
          <w:tcPr>
            <w:tcW w:w="9180"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lastRenderedPageBreak/>
              <w:t>PARAGRAPHS</w:t>
            </w:r>
          </w:p>
          <w:p w:rsidR="003C6BA3" w:rsidRPr="003C6BA3" w:rsidRDefault="003C6BA3" w:rsidP="003C6BA3">
            <w:pPr>
              <w:spacing w:after="0" w:line="240" w:lineRule="auto"/>
              <w:rPr>
                <w:rFonts w:ascii="Times New Roman" w:eastAsia="Times New Roman" w:hAnsi="Times New Roman" w:cs="Times New Roman"/>
                <w:sz w:val="20"/>
                <w:szCs w:val="20"/>
              </w:rPr>
            </w:pPr>
            <w:r w:rsidRPr="003C6BA3">
              <w:rPr>
                <w:rFonts w:ascii="Times New Roman" w:eastAsia="Times New Roman" w:hAnsi="Times New Roman" w:cs="Times New Roman"/>
                <w:sz w:val="20"/>
                <w:szCs w:val="20"/>
              </w:rPr>
              <w:t xml:space="preserve">Paragraphs are organized, unified and coherent. Each supporting paragraph has a controlling idea (which may be expressed in a topic sentence). In supporting paragraphs, topic idea helps further the thesis. </w:t>
            </w: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sz w:val="20"/>
                <w:szCs w:val="20"/>
              </w:rPr>
            </w:pPr>
          </w:p>
        </w:tc>
      </w:tr>
      <w:tr w:rsidR="003C6BA3" w:rsidRPr="003C6BA3" w:rsidTr="003C6BA3">
        <w:trPr>
          <w:cantSplit/>
          <w:trHeight w:val="1358"/>
        </w:trPr>
        <w:tc>
          <w:tcPr>
            <w:tcW w:w="9180"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t>STYLE</w:t>
            </w:r>
          </w:p>
          <w:p w:rsidR="003C6BA3" w:rsidRPr="003C6BA3" w:rsidRDefault="003C6BA3" w:rsidP="003C6BA3">
            <w:pPr>
              <w:spacing w:after="0" w:line="240" w:lineRule="auto"/>
              <w:rPr>
                <w:rFonts w:ascii="Times New Roman" w:eastAsia="Times New Roman" w:hAnsi="Times New Roman" w:cs="Times New Roman"/>
                <w:sz w:val="20"/>
                <w:szCs w:val="20"/>
              </w:rPr>
            </w:pPr>
            <w:r w:rsidRPr="003C6BA3">
              <w:rPr>
                <w:rFonts w:ascii="Times New Roman" w:eastAsia="Times New Roman" w:hAnsi="Times New Roman" w:cs="Times New Roman"/>
                <w:sz w:val="20"/>
                <w:szCs w:val="20"/>
              </w:rPr>
              <w:t>Sentences are mature and parallel. Writer avoids modifier problems. Sentences show variety of pattern and are rhetorically effective. The essay is written in a style and tone appropriate to the audience, topic and purpose. Words are appropriate and well chosen. Writer avoids jargon and sexist language. Writer seems to be speaking in an authentic voice. Paper is enjoyable and interesting.</w:t>
            </w: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p>
        </w:tc>
        <w:tc>
          <w:tcPr>
            <w:tcW w:w="895"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sz w:val="20"/>
                <w:szCs w:val="20"/>
              </w:rPr>
            </w:pPr>
          </w:p>
        </w:tc>
      </w:tr>
      <w:tr w:rsidR="003C6BA3" w:rsidRPr="003C6BA3" w:rsidTr="003C6BA3">
        <w:trPr>
          <w:cantSplit/>
          <w:trHeight w:val="773"/>
        </w:trPr>
        <w:tc>
          <w:tcPr>
            <w:tcW w:w="9180"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t>GRAMMAR, SPELLING, MECHANICS</w:t>
            </w:r>
          </w:p>
          <w:p w:rsidR="003C6BA3" w:rsidRPr="003C6BA3" w:rsidRDefault="003C6BA3" w:rsidP="003C6BA3">
            <w:pPr>
              <w:spacing w:after="0" w:line="240" w:lineRule="auto"/>
              <w:rPr>
                <w:rFonts w:ascii="Times New Roman" w:eastAsia="Times New Roman" w:hAnsi="Times New Roman" w:cs="Times New Roman"/>
                <w:sz w:val="20"/>
                <w:szCs w:val="20"/>
              </w:rPr>
            </w:pPr>
            <w:r w:rsidRPr="003C6BA3">
              <w:rPr>
                <w:rFonts w:ascii="Times New Roman" w:eastAsia="Times New Roman" w:hAnsi="Times New Roman" w:cs="Times New Roman"/>
                <w:sz w:val="20"/>
                <w:szCs w:val="20"/>
              </w:rPr>
              <w:t xml:space="preserve">Subtract points for errors in grammar (comma splices, fragments, fused sentences, agreement, etc.), spelling, and mechanics (margins, format, etc.). </w:t>
            </w:r>
          </w:p>
        </w:tc>
        <w:tc>
          <w:tcPr>
            <w:tcW w:w="895" w:type="dxa"/>
            <w:tcBorders>
              <w:top w:val="single" w:sz="4" w:space="0" w:color="auto"/>
              <w:left w:val="single" w:sz="4" w:space="0" w:color="auto"/>
              <w:bottom w:val="single" w:sz="4" w:space="0" w:color="auto"/>
              <w:right w:val="single" w:sz="4" w:space="0" w:color="auto"/>
            </w:tcBorders>
            <w:hideMark/>
          </w:tcPr>
          <w:p w:rsidR="003C6BA3" w:rsidRPr="003C6BA3" w:rsidRDefault="003C6BA3" w:rsidP="003C6BA3">
            <w:pPr>
              <w:spacing w:after="0" w:line="240" w:lineRule="auto"/>
              <w:rPr>
                <w:rFonts w:ascii="Times New Roman" w:eastAsia="Times New Roman" w:hAnsi="Times New Roman" w:cs="Times New Roman"/>
                <w:sz w:val="20"/>
                <w:szCs w:val="20"/>
              </w:rPr>
            </w:pPr>
          </w:p>
        </w:tc>
      </w:tr>
      <w:tr w:rsidR="003C6BA3" w:rsidRPr="003C6BA3" w:rsidTr="003C6BA3">
        <w:trPr>
          <w:cantSplit/>
          <w:trHeight w:val="1358"/>
        </w:trPr>
        <w:tc>
          <w:tcPr>
            <w:tcW w:w="9180" w:type="dxa"/>
            <w:tcBorders>
              <w:top w:val="single" w:sz="4" w:space="0" w:color="auto"/>
              <w:left w:val="single" w:sz="4" w:space="0" w:color="auto"/>
              <w:bottom w:val="single" w:sz="4" w:space="0" w:color="auto"/>
              <w:right w:val="single" w:sz="4" w:space="0" w:color="auto"/>
            </w:tcBorders>
            <w:vAlign w:val="center"/>
            <w:hideMark/>
          </w:tcPr>
          <w:p w:rsidR="003C6BA3" w:rsidRPr="003C6BA3" w:rsidRDefault="003C6BA3" w:rsidP="003C6BA3">
            <w:pPr>
              <w:spacing w:after="0" w:line="240" w:lineRule="auto"/>
              <w:jc w:val="right"/>
              <w:rPr>
                <w:rFonts w:ascii="Times New Roman" w:eastAsia="Times New Roman" w:hAnsi="Times New Roman" w:cs="Times New Roman"/>
                <w:b/>
                <w:sz w:val="20"/>
                <w:szCs w:val="20"/>
              </w:rPr>
            </w:pPr>
            <w:r w:rsidRPr="003C6BA3">
              <w:rPr>
                <w:rFonts w:ascii="Times New Roman" w:eastAsia="Times New Roman" w:hAnsi="Times New Roman" w:cs="Times New Roman"/>
                <w:b/>
                <w:sz w:val="20"/>
                <w:szCs w:val="20"/>
              </w:rPr>
              <w:t>TOTAL</w:t>
            </w:r>
          </w:p>
        </w:tc>
        <w:tc>
          <w:tcPr>
            <w:tcW w:w="895" w:type="dxa"/>
            <w:tcBorders>
              <w:top w:val="single" w:sz="4" w:space="0" w:color="auto"/>
              <w:left w:val="single" w:sz="4" w:space="0" w:color="auto"/>
              <w:bottom w:val="single" w:sz="4" w:space="0" w:color="auto"/>
              <w:right w:val="single" w:sz="4" w:space="0" w:color="auto"/>
            </w:tcBorders>
            <w:hideMark/>
          </w:tcPr>
          <w:p w:rsidR="003C6BA3" w:rsidRDefault="003C6BA3" w:rsidP="003C6BA3">
            <w:pPr>
              <w:spacing w:after="0" w:line="240" w:lineRule="auto"/>
              <w:rPr>
                <w:rFonts w:ascii="Times New Roman" w:eastAsia="Times New Roman" w:hAnsi="Times New Roman" w:cs="Times New Roman"/>
                <w:sz w:val="20"/>
                <w:szCs w:val="20"/>
              </w:rPr>
            </w:pPr>
          </w:p>
          <w:p w:rsidR="003C6BA3" w:rsidRDefault="003C6BA3" w:rsidP="003C6BA3">
            <w:pPr>
              <w:spacing w:after="0" w:line="240" w:lineRule="auto"/>
              <w:rPr>
                <w:rFonts w:ascii="Times New Roman" w:eastAsia="Times New Roman" w:hAnsi="Times New Roman" w:cs="Times New Roman"/>
                <w:sz w:val="20"/>
                <w:szCs w:val="20"/>
              </w:rPr>
            </w:pPr>
          </w:p>
          <w:p w:rsidR="003C6BA3" w:rsidRDefault="003C6BA3" w:rsidP="003C6BA3">
            <w:pPr>
              <w:spacing w:after="0" w:line="240" w:lineRule="auto"/>
              <w:rPr>
                <w:rFonts w:ascii="Times New Roman" w:eastAsia="Times New Roman" w:hAnsi="Times New Roman" w:cs="Times New Roman"/>
                <w:sz w:val="20"/>
                <w:szCs w:val="20"/>
              </w:rPr>
            </w:pPr>
          </w:p>
          <w:p w:rsidR="003C6BA3" w:rsidRPr="003C6BA3" w:rsidRDefault="003C6BA3" w:rsidP="003C6B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/25</w:t>
            </w:r>
          </w:p>
        </w:tc>
      </w:tr>
    </w:tbl>
    <w:p w:rsidR="008A49CD" w:rsidRPr="00483DFE" w:rsidRDefault="008A49CD" w:rsidP="00483DFE">
      <w:pPr>
        <w:rPr>
          <w:rFonts w:ascii="Times New Roman" w:hAnsi="Times New Roman" w:cs="Times New Roman"/>
          <w:sz w:val="24"/>
          <w:szCs w:val="24"/>
        </w:rPr>
      </w:pPr>
    </w:p>
    <w:p w:rsidR="00483DFE" w:rsidRPr="00483DFE" w:rsidRDefault="00483DFE" w:rsidP="00483DFE">
      <w:pPr>
        <w:ind w:left="360"/>
        <w:rPr>
          <w:rFonts w:ascii="Times New Roman" w:hAnsi="Times New Roman" w:cs="Times New Roman"/>
          <w:sz w:val="24"/>
          <w:szCs w:val="24"/>
        </w:rPr>
      </w:pPr>
    </w:p>
    <w:sectPr w:rsidR="00483DFE" w:rsidRPr="00483DFE">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FE" w:rsidRDefault="00483DFE" w:rsidP="009C76C6">
      <w:pPr>
        <w:spacing w:after="0" w:line="240" w:lineRule="auto"/>
      </w:pPr>
      <w:r>
        <w:separator/>
      </w:r>
    </w:p>
  </w:endnote>
  <w:endnote w:type="continuationSeparator" w:id="0">
    <w:p w:rsidR="00483DFE" w:rsidRDefault="00483DFE" w:rsidP="009C76C6">
      <w:pPr>
        <w:spacing w:after="0" w:line="240" w:lineRule="auto"/>
      </w:pPr>
      <w:r>
        <w:continuationSeparator/>
      </w:r>
    </w:p>
  </w:endnote>
  <w:endnote w:id="1">
    <w:p w:rsidR="00E16A65" w:rsidRPr="00E16A65" w:rsidRDefault="00E16A65" w:rsidP="00E16A65">
      <w:pPr>
        <w:widowControl w:val="0"/>
        <w:autoSpaceDE w:val="0"/>
        <w:autoSpaceDN w:val="0"/>
        <w:adjustRightInd w:val="0"/>
        <w:spacing w:after="0" w:line="240" w:lineRule="auto"/>
        <w:ind w:left="800" w:hanging="800"/>
        <w:rPr>
          <w:rFonts w:ascii="Times New Roman" w:hAnsi="Times New Roman" w:cs="Times New Roman"/>
          <w:sz w:val="18"/>
          <w:szCs w:val="18"/>
        </w:rPr>
      </w:pPr>
      <w:r w:rsidRPr="00E16A65">
        <w:rPr>
          <w:rStyle w:val="EndnoteReference"/>
          <w:sz w:val="18"/>
          <w:szCs w:val="18"/>
        </w:rPr>
        <w:endnoteRef/>
      </w:r>
      <w:r w:rsidRPr="00E16A65">
        <w:rPr>
          <w:sz w:val="18"/>
          <w:szCs w:val="18"/>
        </w:rPr>
        <w:t xml:space="preserve"> </w:t>
      </w:r>
      <w:r w:rsidRPr="00E16A65">
        <w:rPr>
          <w:rFonts w:ascii="Times New Roman" w:hAnsi="Times New Roman" w:cs="Times New Roman"/>
          <w:sz w:val="18"/>
          <w:szCs w:val="18"/>
        </w:rPr>
        <w:t xml:space="preserve">China's Sina Weibo Unveils New Censorship System. (2012, May 28). </w:t>
      </w:r>
      <w:r w:rsidRPr="00E16A65">
        <w:rPr>
          <w:rFonts w:ascii="Times New Roman" w:hAnsi="Times New Roman" w:cs="Times New Roman"/>
          <w:i/>
          <w:iCs/>
          <w:sz w:val="18"/>
          <w:szCs w:val="18"/>
        </w:rPr>
        <w:t>VOA - News on Tibet - Voice of America Tibetan News, Radio &amp; TV</w:t>
      </w:r>
      <w:r w:rsidRPr="00E16A65">
        <w:rPr>
          <w:rFonts w:ascii="Times New Roman" w:hAnsi="Times New Roman" w:cs="Times New Roman"/>
          <w:sz w:val="18"/>
          <w:szCs w:val="18"/>
        </w:rPr>
        <w:t>. Retrieved November 10, 2012, from http://www.voatibetanenglish.com/content/chinas-sina-weibo-unveils-new-censorship-system-155335335/1267399.html</w:t>
      </w:r>
    </w:p>
    <w:p w:rsidR="00E16A65" w:rsidRPr="00E16A65" w:rsidRDefault="00E16A65">
      <w:pPr>
        <w:pStyle w:val="EndnoteText"/>
        <w:rPr>
          <w:sz w:val="18"/>
          <w:szCs w:val="18"/>
        </w:rPr>
      </w:pPr>
    </w:p>
  </w:endnote>
  <w:endnote w:id="2">
    <w:p w:rsidR="00E16A65" w:rsidRPr="00E16A65" w:rsidRDefault="00E16A65" w:rsidP="00E16A65">
      <w:pPr>
        <w:widowControl w:val="0"/>
        <w:autoSpaceDE w:val="0"/>
        <w:autoSpaceDN w:val="0"/>
        <w:adjustRightInd w:val="0"/>
        <w:spacing w:after="0" w:line="240" w:lineRule="auto"/>
        <w:ind w:left="800" w:hanging="800"/>
        <w:rPr>
          <w:rFonts w:ascii="Times New Roman" w:hAnsi="Times New Roman" w:cs="Times New Roman"/>
          <w:sz w:val="18"/>
          <w:szCs w:val="18"/>
        </w:rPr>
      </w:pPr>
      <w:r w:rsidRPr="00E16A65">
        <w:rPr>
          <w:rStyle w:val="EndnoteReference"/>
          <w:sz w:val="18"/>
          <w:szCs w:val="18"/>
        </w:rPr>
        <w:endnoteRef/>
      </w:r>
      <w:r w:rsidRPr="00E16A65">
        <w:rPr>
          <w:sz w:val="18"/>
          <w:szCs w:val="18"/>
        </w:rPr>
        <w:t xml:space="preserve"> </w:t>
      </w:r>
      <w:r w:rsidRPr="00E16A65">
        <w:rPr>
          <w:rFonts w:ascii="Times New Roman" w:hAnsi="Times New Roman" w:cs="Times New Roman"/>
          <w:sz w:val="18"/>
          <w:szCs w:val="18"/>
        </w:rPr>
        <w:t xml:space="preserve">Magistad, M. K. (2012, August 9). How Weibo Is Changing China. </w:t>
      </w:r>
      <w:r w:rsidRPr="00E16A65">
        <w:rPr>
          <w:rFonts w:ascii="Times New Roman" w:hAnsi="Times New Roman" w:cs="Times New Roman"/>
          <w:i/>
          <w:iCs/>
          <w:sz w:val="18"/>
          <w:szCs w:val="18"/>
        </w:rPr>
        <w:t>YaleGlobal Online Magazine</w:t>
      </w:r>
      <w:r w:rsidRPr="00E16A65">
        <w:rPr>
          <w:rFonts w:ascii="Times New Roman" w:hAnsi="Times New Roman" w:cs="Times New Roman"/>
          <w:sz w:val="18"/>
          <w:szCs w:val="18"/>
        </w:rPr>
        <w:t>. Retrieved November 10, 2012, from http://yaleglobal.yale.edu/content/how-weibo-changing-china</w:t>
      </w:r>
    </w:p>
    <w:p w:rsidR="00E16A65" w:rsidRPr="00E16A65" w:rsidRDefault="00E16A65">
      <w:pPr>
        <w:pStyle w:val="EndnoteText"/>
        <w:rPr>
          <w:sz w:val="18"/>
          <w:szCs w:val="18"/>
        </w:rPr>
      </w:pPr>
    </w:p>
  </w:endnote>
  <w:endnote w:id="3">
    <w:p w:rsidR="00E16A65" w:rsidRPr="00E16A65" w:rsidRDefault="00E16A65" w:rsidP="00E16A65">
      <w:pPr>
        <w:widowControl w:val="0"/>
        <w:autoSpaceDE w:val="0"/>
        <w:autoSpaceDN w:val="0"/>
        <w:adjustRightInd w:val="0"/>
        <w:spacing w:after="0" w:line="240" w:lineRule="auto"/>
        <w:ind w:left="800" w:hanging="800"/>
        <w:rPr>
          <w:rFonts w:ascii="Times New Roman" w:hAnsi="Times New Roman" w:cs="Times New Roman"/>
          <w:sz w:val="18"/>
          <w:szCs w:val="18"/>
        </w:rPr>
      </w:pPr>
      <w:r w:rsidRPr="00E16A65">
        <w:rPr>
          <w:rStyle w:val="EndnoteReference"/>
          <w:sz w:val="18"/>
          <w:szCs w:val="18"/>
        </w:rPr>
        <w:endnoteRef/>
      </w:r>
      <w:r w:rsidRPr="00E16A65">
        <w:rPr>
          <w:sz w:val="18"/>
          <w:szCs w:val="18"/>
        </w:rPr>
        <w:t xml:space="preserve"> </w:t>
      </w:r>
      <w:r w:rsidRPr="00E16A65">
        <w:rPr>
          <w:rFonts w:ascii="Times New Roman" w:hAnsi="Times New Roman" w:cs="Times New Roman"/>
          <w:sz w:val="18"/>
          <w:szCs w:val="18"/>
        </w:rPr>
        <w:t xml:space="preserve">Strauss, K. (2012, May 18). Facebook And The China Problem - Forbes. </w:t>
      </w:r>
      <w:r w:rsidRPr="00E16A65">
        <w:rPr>
          <w:rFonts w:ascii="Times New Roman" w:hAnsi="Times New Roman" w:cs="Times New Roman"/>
          <w:i/>
          <w:iCs/>
          <w:sz w:val="18"/>
          <w:szCs w:val="18"/>
        </w:rPr>
        <w:t>Information for the World's Business Leaders - Forbes.com</w:t>
      </w:r>
      <w:r w:rsidRPr="00E16A65">
        <w:rPr>
          <w:rFonts w:ascii="Times New Roman" w:hAnsi="Times New Roman" w:cs="Times New Roman"/>
          <w:sz w:val="18"/>
          <w:szCs w:val="18"/>
        </w:rPr>
        <w:t>. Retrieved November 15, 2012, from http://www.forbes.com/sites/karstenstrauss/2012/05/18/facebook-and-the-china-problem/</w:t>
      </w:r>
    </w:p>
    <w:p w:rsidR="00E16A65" w:rsidRPr="00E16A65" w:rsidRDefault="00E16A65">
      <w:pPr>
        <w:pStyle w:val="EndnoteText"/>
        <w:rPr>
          <w:sz w:val="18"/>
          <w:szCs w:val="18"/>
        </w:rPr>
      </w:pPr>
    </w:p>
  </w:endnote>
  <w:endnote w:id="4">
    <w:p w:rsidR="00E16A65" w:rsidRPr="00E16A65" w:rsidRDefault="00E16A65" w:rsidP="00E16A65">
      <w:pPr>
        <w:widowControl w:val="0"/>
        <w:autoSpaceDE w:val="0"/>
        <w:autoSpaceDN w:val="0"/>
        <w:adjustRightInd w:val="0"/>
        <w:spacing w:after="0" w:line="240" w:lineRule="auto"/>
        <w:ind w:left="800" w:hanging="800"/>
        <w:rPr>
          <w:rFonts w:ascii="Times New Roman" w:hAnsi="Times New Roman" w:cs="Times New Roman"/>
          <w:sz w:val="24"/>
          <w:szCs w:val="24"/>
        </w:rPr>
      </w:pPr>
      <w:r w:rsidRPr="00E16A65">
        <w:rPr>
          <w:rStyle w:val="EndnoteReference"/>
          <w:sz w:val="18"/>
          <w:szCs w:val="18"/>
        </w:rPr>
        <w:endnoteRef/>
      </w:r>
      <w:r w:rsidRPr="00E16A65">
        <w:rPr>
          <w:sz w:val="18"/>
          <w:szCs w:val="18"/>
        </w:rPr>
        <w:t xml:space="preserve"> </w:t>
      </w:r>
      <w:r w:rsidRPr="00E16A65">
        <w:rPr>
          <w:rFonts w:ascii="Times New Roman" w:hAnsi="Times New Roman" w:cs="Times New Roman"/>
          <w:sz w:val="18"/>
          <w:szCs w:val="18"/>
        </w:rPr>
        <w:t xml:space="preserve">Weiwei, A. (2012, October 17). Chinaâ€™s Paid Trolls: Meet the 50-Cent Party. </w:t>
      </w:r>
      <w:r w:rsidRPr="00E16A65">
        <w:rPr>
          <w:rFonts w:ascii="Times New Roman" w:hAnsi="Times New Roman" w:cs="Times New Roman"/>
          <w:i/>
          <w:iCs/>
          <w:sz w:val="18"/>
          <w:szCs w:val="18"/>
        </w:rPr>
        <w:t>New Statesman - Britain's Current Affairs &amp; Politics Magazine</w:t>
      </w:r>
      <w:r w:rsidRPr="00E16A65">
        <w:rPr>
          <w:rFonts w:ascii="Times New Roman" w:hAnsi="Times New Roman" w:cs="Times New Roman"/>
          <w:sz w:val="18"/>
          <w:szCs w:val="18"/>
        </w:rPr>
        <w:t>. Retrieved November 10, 2012, from http://www.newstatesman.com/politics/politics/2012/10/china%E2%80%99s</w:t>
      </w:r>
      <w:r w:rsidRPr="00E16A65">
        <w:rPr>
          <w:rFonts w:ascii="Times New Roman" w:hAnsi="Times New Roman" w:cs="Times New Roman"/>
          <w:sz w:val="18"/>
          <w:szCs w:val="18"/>
        </w:rPr>
        <w:t>-paid-trolls-meet-50-cent-party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FE" w:rsidRDefault="00483DFE" w:rsidP="009C76C6">
      <w:pPr>
        <w:spacing w:after="0" w:line="240" w:lineRule="auto"/>
      </w:pPr>
      <w:r>
        <w:separator/>
      </w:r>
    </w:p>
  </w:footnote>
  <w:footnote w:type="continuationSeparator" w:id="0">
    <w:p w:rsidR="00483DFE" w:rsidRDefault="00483DFE" w:rsidP="009C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FE" w:rsidRDefault="00483DFE">
    <w:pPr>
      <w:pStyle w:val="Header"/>
    </w:pPr>
    <w:r>
      <w:t>Stephanie Lee Rizas</w:t>
    </w:r>
    <w:r>
      <w:tab/>
    </w:r>
    <w:r>
      <w:tab/>
      <w:t>NCTA Implementation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CF5"/>
    <w:multiLevelType w:val="hybridMultilevel"/>
    <w:tmpl w:val="22D4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092E"/>
    <w:multiLevelType w:val="hybridMultilevel"/>
    <w:tmpl w:val="5A500228"/>
    <w:lvl w:ilvl="0" w:tplc="6C80DF4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D3375"/>
    <w:multiLevelType w:val="hybridMultilevel"/>
    <w:tmpl w:val="F6B2C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A46423"/>
    <w:multiLevelType w:val="hybridMultilevel"/>
    <w:tmpl w:val="62EA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36D0E"/>
    <w:multiLevelType w:val="hybridMultilevel"/>
    <w:tmpl w:val="6FEC1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83DCF"/>
    <w:multiLevelType w:val="hybridMultilevel"/>
    <w:tmpl w:val="734C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5F69AC"/>
    <w:multiLevelType w:val="hybridMultilevel"/>
    <w:tmpl w:val="1638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C6"/>
    <w:rsid w:val="000A021E"/>
    <w:rsid w:val="001C06DF"/>
    <w:rsid w:val="003C6BA3"/>
    <w:rsid w:val="00483DFE"/>
    <w:rsid w:val="005121EA"/>
    <w:rsid w:val="0053296E"/>
    <w:rsid w:val="006D5832"/>
    <w:rsid w:val="008A49CD"/>
    <w:rsid w:val="008C15BC"/>
    <w:rsid w:val="008C4BE0"/>
    <w:rsid w:val="008E2E1E"/>
    <w:rsid w:val="0091530B"/>
    <w:rsid w:val="009C76C6"/>
    <w:rsid w:val="00AC0EBB"/>
    <w:rsid w:val="00DB743B"/>
    <w:rsid w:val="00E078D5"/>
    <w:rsid w:val="00E13F77"/>
    <w:rsid w:val="00E16A65"/>
    <w:rsid w:val="00E622A4"/>
    <w:rsid w:val="00F15D19"/>
    <w:rsid w:val="00F363CB"/>
    <w:rsid w:val="00FF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C6"/>
  </w:style>
  <w:style w:type="paragraph" w:styleId="Footer">
    <w:name w:val="footer"/>
    <w:basedOn w:val="Normal"/>
    <w:link w:val="FooterChar"/>
    <w:uiPriority w:val="99"/>
    <w:unhideWhenUsed/>
    <w:rsid w:val="009C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C6"/>
  </w:style>
  <w:style w:type="paragraph" w:styleId="BalloonText">
    <w:name w:val="Balloon Text"/>
    <w:basedOn w:val="Normal"/>
    <w:link w:val="BalloonTextChar"/>
    <w:uiPriority w:val="99"/>
    <w:semiHidden/>
    <w:unhideWhenUsed/>
    <w:rsid w:val="009C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C6"/>
    <w:rPr>
      <w:rFonts w:ascii="Tahoma" w:hAnsi="Tahoma" w:cs="Tahoma"/>
      <w:sz w:val="16"/>
      <w:szCs w:val="16"/>
    </w:rPr>
  </w:style>
  <w:style w:type="paragraph" w:styleId="ListParagraph">
    <w:name w:val="List Paragraph"/>
    <w:basedOn w:val="Normal"/>
    <w:uiPriority w:val="34"/>
    <w:qFormat/>
    <w:rsid w:val="009C76C6"/>
    <w:pPr>
      <w:ind w:left="720"/>
      <w:contextualSpacing/>
    </w:pPr>
  </w:style>
  <w:style w:type="character" w:styleId="Hyperlink">
    <w:name w:val="Hyperlink"/>
    <w:basedOn w:val="DefaultParagraphFont"/>
    <w:uiPriority w:val="99"/>
    <w:unhideWhenUsed/>
    <w:rsid w:val="00F15D19"/>
    <w:rPr>
      <w:color w:val="0000FF" w:themeColor="hyperlink"/>
      <w:u w:val="single"/>
    </w:rPr>
  </w:style>
  <w:style w:type="paragraph" w:styleId="NormalWeb">
    <w:name w:val="Normal (Web)"/>
    <w:basedOn w:val="Normal"/>
    <w:uiPriority w:val="99"/>
    <w:unhideWhenUsed/>
    <w:rsid w:val="006D583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A65"/>
    <w:rPr>
      <w:color w:val="800080" w:themeColor="followedHyperlink"/>
      <w:u w:val="single"/>
    </w:rPr>
  </w:style>
  <w:style w:type="paragraph" w:styleId="EndnoteText">
    <w:name w:val="endnote text"/>
    <w:basedOn w:val="Normal"/>
    <w:link w:val="EndnoteTextChar"/>
    <w:uiPriority w:val="99"/>
    <w:semiHidden/>
    <w:unhideWhenUsed/>
    <w:rsid w:val="00E16A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A65"/>
    <w:rPr>
      <w:sz w:val="20"/>
      <w:szCs w:val="20"/>
    </w:rPr>
  </w:style>
  <w:style w:type="character" w:styleId="EndnoteReference">
    <w:name w:val="endnote reference"/>
    <w:basedOn w:val="DefaultParagraphFont"/>
    <w:uiPriority w:val="99"/>
    <w:semiHidden/>
    <w:unhideWhenUsed/>
    <w:rsid w:val="00E16A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6C6"/>
  </w:style>
  <w:style w:type="paragraph" w:styleId="Footer">
    <w:name w:val="footer"/>
    <w:basedOn w:val="Normal"/>
    <w:link w:val="FooterChar"/>
    <w:uiPriority w:val="99"/>
    <w:unhideWhenUsed/>
    <w:rsid w:val="009C7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6C6"/>
  </w:style>
  <w:style w:type="paragraph" w:styleId="BalloonText">
    <w:name w:val="Balloon Text"/>
    <w:basedOn w:val="Normal"/>
    <w:link w:val="BalloonTextChar"/>
    <w:uiPriority w:val="99"/>
    <w:semiHidden/>
    <w:unhideWhenUsed/>
    <w:rsid w:val="009C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6C6"/>
    <w:rPr>
      <w:rFonts w:ascii="Tahoma" w:hAnsi="Tahoma" w:cs="Tahoma"/>
      <w:sz w:val="16"/>
      <w:szCs w:val="16"/>
    </w:rPr>
  </w:style>
  <w:style w:type="paragraph" w:styleId="ListParagraph">
    <w:name w:val="List Paragraph"/>
    <w:basedOn w:val="Normal"/>
    <w:uiPriority w:val="34"/>
    <w:qFormat/>
    <w:rsid w:val="009C76C6"/>
    <w:pPr>
      <w:ind w:left="720"/>
      <w:contextualSpacing/>
    </w:pPr>
  </w:style>
  <w:style w:type="character" w:styleId="Hyperlink">
    <w:name w:val="Hyperlink"/>
    <w:basedOn w:val="DefaultParagraphFont"/>
    <w:uiPriority w:val="99"/>
    <w:unhideWhenUsed/>
    <w:rsid w:val="00F15D19"/>
    <w:rPr>
      <w:color w:val="0000FF" w:themeColor="hyperlink"/>
      <w:u w:val="single"/>
    </w:rPr>
  </w:style>
  <w:style w:type="paragraph" w:styleId="NormalWeb">
    <w:name w:val="Normal (Web)"/>
    <w:basedOn w:val="Normal"/>
    <w:uiPriority w:val="99"/>
    <w:unhideWhenUsed/>
    <w:rsid w:val="006D583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6A65"/>
    <w:rPr>
      <w:color w:val="800080" w:themeColor="followedHyperlink"/>
      <w:u w:val="single"/>
    </w:rPr>
  </w:style>
  <w:style w:type="paragraph" w:styleId="EndnoteText">
    <w:name w:val="endnote text"/>
    <w:basedOn w:val="Normal"/>
    <w:link w:val="EndnoteTextChar"/>
    <w:uiPriority w:val="99"/>
    <w:semiHidden/>
    <w:unhideWhenUsed/>
    <w:rsid w:val="00E16A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6A65"/>
    <w:rPr>
      <w:sz w:val="20"/>
      <w:szCs w:val="20"/>
    </w:rPr>
  </w:style>
  <w:style w:type="character" w:styleId="EndnoteReference">
    <w:name w:val="endnote reference"/>
    <w:basedOn w:val="DefaultParagraphFont"/>
    <w:uiPriority w:val="99"/>
    <w:semiHidden/>
    <w:unhideWhenUsed/>
    <w:rsid w:val="00E16A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4389">
      <w:bodyDiv w:val="1"/>
      <w:marLeft w:val="0"/>
      <w:marRight w:val="0"/>
      <w:marTop w:val="0"/>
      <w:marBottom w:val="0"/>
      <w:divBdr>
        <w:top w:val="none" w:sz="0" w:space="0" w:color="auto"/>
        <w:left w:val="none" w:sz="0" w:space="0" w:color="auto"/>
        <w:bottom w:val="none" w:sz="0" w:space="0" w:color="auto"/>
        <w:right w:val="none" w:sz="0" w:space="0" w:color="auto"/>
      </w:divBdr>
    </w:div>
    <w:div w:id="780300299">
      <w:bodyDiv w:val="1"/>
      <w:marLeft w:val="0"/>
      <w:marRight w:val="0"/>
      <w:marTop w:val="0"/>
      <w:marBottom w:val="0"/>
      <w:divBdr>
        <w:top w:val="none" w:sz="0" w:space="0" w:color="auto"/>
        <w:left w:val="none" w:sz="0" w:space="0" w:color="auto"/>
        <w:bottom w:val="none" w:sz="0" w:space="0" w:color="auto"/>
        <w:right w:val="none" w:sz="0" w:space="0" w:color="auto"/>
      </w:divBdr>
    </w:div>
    <w:div w:id="1634560280">
      <w:bodyDiv w:val="1"/>
      <w:marLeft w:val="0"/>
      <w:marRight w:val="0"/>
      <w:marTop w:val="0"/>
      <w:marBottom w:val="0"/>
      <w:divBdr>
        <w:top w:val="none" w:sz="0" w:space="0" w:color="auto"/>
        <w:left w:val="none" w:sz="0" w:space="0" w:color="auto"/>
        <w:bottom w:val="none" w:sz="0" w:space="0" w:color="auto"/>
        <w:right w:val="none" w:sz="0" w:space="0" w:color="auto"/>
      </w:divBdr>
      <w:divsChild>
        <w:div w:id="302740432">
          <w:marLeft w:val="0"/>
          <w:marRight w:val="0"/>
          <w:marTop w:val="0"/>
          <w:marBottom w:val="0"/>
          <w:divBdr>
            <w:top w:val="none" w:sz="0" w:space="0" w:color="auto"/>
            <w:left w:val="none" w:sz="0" w:space="0" w:color="auto"/>
            <w:bottom w:val="none" w:sz="0" w:space="0" w:color="auto"/>
            <w:right w:val="none" w:sz="0" w:space="0" w:color="auto"/>
          </w:divBdr>
          <w:divsChild>
            <w:div w:id="671764340">
              <w:marLeft w:val="0"/>
              <w:marRight w:val="0"/>
              <w:marTop w:val="0"/>
              <w:marBottom w:val="0"/>
              <w:divBdr>
                <w:top w:val="none" w:sz="0" w:space="0" w:color="auto"/>
                <w:left w:val="none" w:sz="0" w:space="0" w:color="auto"/>
                <w:bottom w:val="none" w:sz="0" w:space="0" w:color="auto"/>
                <w:right w:val="none" w:sz="0" w:space="0" w:color="auto"/>
              </w:divBdr>
              <w:divsChild>
                <w:div w:id="383064874">
                  <w:marLeft w:val="75"/>
                  <w:marRight w:val="75"/>
                  <w:marTop w:val="75"/>
                  <w:marBottom w:val="75"/>
                  <w:divBdr>
                    <w:top w:val="none" w:sz="0" w:space="0" w:color="auto"/>
                    <w:left w:val="none" w:sz="0" w:space="0" w:color="auto"/>
                    <w:bottom w:val="none" w:sz="0" w:space="0" w:color="auto"/>
                    <w:right w:val="none" w:sz="0" w:space="0" w:color="auto"/>
                  </w:divBdr>
                  <w:divsChild>
                    <w:div w:id="1893036818">
                      <w:marLeft w:val="0"/>
                      <w:marRight w:val="0"/>
                      <w:marTop w:val="0"/>
                      <w:marBottom w:val="0"/>
                      <w:divBdr>
                        <w:top w:val="none" w:sz="0" w:space="0" w:color="auto"/>
                        <w:left w:val="none" w:sz="0" w:space="0" w:color="auto"/>
                        <w:bottom w:val="none" w:sz="0" w:space="0" w:color="auto"/>
                        <w:right w:val="none" w:sz="0" w:space="0" w:color="auto"/>
                      </w:divBdr>
                    </w:div>
                    <w:div w:id="537355330">
                      <w:marLeft w:val="0"/>
                      <w:marRight w:val="0"/>
                      <w:marTop w:val="0"/>
                      <w:marBottom w:val="0"/>
                      <w:divBdr>
                        <w:top w:val="none" w:sz="0" w:space="0" w:color="auto"/>
                        <w:left w:val="none" w:sz="0" w:space="0" w:color="auto"/>
                        <w:bottom w:val="none" w:sz="0" w:space="0" w:color="auto"/>
                        <w:right w:val="none" w:sz="0" w:space="0" w:color="auto"/>
                      </w:divBdr>
                    </w:div>
                    <w:div w:id="1463229723">
                      <w:marLeft w:val="0"/>
                      <w:marRight w:val="0"/>
                      <w:marTop w:val="0"/>
                      <w:marBottom w:val="0"/>
                      <w:divBdr>
                        <w:top w:val="none" w:sz="0" w:space="0" w:color="auto"/>
                        <w:left w:val="none" w:sz="0" w:space="0" w:color="auto"/>
                        <w:bottom w:val="none" w:sz="0" w:space="0" w:color="auto"/>
                        <w:right w:val="none" w:sz="0" w:space="0" w:color="auto"/>
                      </w:divBdr>
                    </w:div>
                    <w:div w:id="881988185">
                      <w:marLeft w:val="0"/>
                      <w:marRight w:val="0"/>
                      <w:marTop w:val="0"/>
                      <w:marBottom w:val="0"/>
                      <w:divBdr>
                        <w:top w:val="none" w:sz="0" w:space="0" w:color="auto"/>
                        <w:left w:val="none" w:sz="0" w:space="0" w:color="auto"/>
                        <w:bottom w:val="none" w:sz="0" w:space="0" w:color="auto"/>
                        <w:right w:val="none" w:sz="0" w:space="0" w:color="auto"/>
                      </w:divBdr>
                    </w:div>
                    <w:div w:id="1539969314">
                      <w:marLeft w:val="0"/>
                      <w:marRight w:val="0"/>
                      <w:marTop w:val="0"/>
                      <w:marBottom w:val="0"/>
                      <w:divBdr>
                        <w:top w:val="none" w:sz="0" w:space="0" w:color="auto"/>
                        <w:left w:val="none" w:sz="0" w:space="0" w:color="auto"/>
                        <w:bottom w:val="none" w:sz="0" w:space="0" w:color="auto"/>
                        <w:right w:val="none" w:sz="0" w:space="0" w:color="auto"/>
                      </w:divBdr>
                    </w:div>
                    <w:div w:id="1663510203">
                      <w:marLeft w:val="0"/>
                      <w:marRight w:val="0"/>
                      <w:marTop w:val="0"/>
                      <w:marBottom w:val="0"/>
                      <w:divBdr>
                        <w:top w:val="none" w:sz="0" w:space="0" w:color="auto"/>
                        <w:left w:val="none" w:sz="0" w:space="0" w:color="auto"/>
                        <w:bottom w:val="none" w:sz="0" w:space="0" w:color="auto"/>
                        <w:right w:val="none" w:sz="0" w:space="0" w:color="auto"/>
                      </w:divBdr>
                    </w:div>
                    <w:div w:id="1646229741">
                      <w:marLeft w:val="0"/>
                      <w:marRight w:val="0"/>
                      <w:marTop w:val="0"/>
                      <w:marBottom w:val="0"/>
                      <w:divBdr>
                        <w:top w:val="none" w:sz="0" w:space="0" w:color="auto"/>
                        <w:left w:val="none" w:sz="0" w:space="0" w:color="auto"/>
                        <w:bottom w:val="none" w:sz="0" w:space="0" w:color="auto"/>
                        <w:right w:val="none" w:sz="0" w:space="0" w:color="auto"/>
                      </w:divBdr>
                    </w:div>
                    <w:div w:id="1287615440">
                      <w:marLeft w:val="0"/>
                      <w:marRight w:val="0"/>
                      <w:marTop w:val="0"/>
                      <w:marBottom w:val="0"/>
                      <w:divBdr>
                        <w:top w:val="none" w:sz="0" w:space="0" w:color="auto"/>
                        <w:left w:val="none" w:sz="0" w:space="0" w:color="auto"/>
                        <w:bottom w:val="none" w:sz="0" w:space="0" w:color="auto"/>
                        <w:right w:val="none" w:sz="0" w:space="0" w:color="auto"/>
                      </w:divBdr>
                    </w:div>
                    <w:div w:id="639070109">
                      <w:marLeft w:val="0"/>
                      <w:marRight w:val="0"/>
                      <w:marTop w:val="0"/>
                      <w:marBottom w:val="0"/>
                      <w:divBdr>
                        <w:top w:val="none" w:sz="0" w:space="0" w:color="auto"/>
                        <w:left w:val="none" w:sz="0" w:space="0" w:color="auto"/>
                        <w:bottom w:val="none" w:sz="0" w:space="0" w:color="auto"/>
                        <w:right w:val="none" w:sz="0" w:space="0" w:color="auto"/>
                      </w:divBdr>
                    </w:div>
                    <w:div w:id="294414745">
                      <w:marLeft w:val="0"/>
                      <w:marRight w:val="0"/>
                      <w:marTop w:val="0"/>
                      <w:marBottom w:val="0"/>
                      <w:divBdr>
                        <w:top w:val="none" w:sz="0" w:space="0" w:color="auto"/>
                        <w:left w:val="none" w:sz="0" w:space="0" w:color="auto"/>
                        <w:bottom w:val="none" w:sz="0" w:space="0" w:color="auto"/>
                        <w:right w:val="none" w:sz="0" w:space="0" w:color="auto"/>
                      </w:divBdr>
                    </w:div>
                    <w:div w:id="859127211">
                      <w:marLeft w:val="0"/>
                      <w:marRight w:val="0"/>
                      <w:marTop w:val="0"/>
                      <w:marBottom w:val="0"/>
                      <w:divBdr>
                        <w:top w:val="none" w:sz="0" w:space="0" w:color="auto"/>
                        <w:left w:val="none" w:sz="0" w:space="0" w:color="auto"/>
                        <w:bottom w:val="none" w:sz="0" w:space="0" w:color="auto"/>
                        <w:right w:val="none" w:sz="0" w:space="0" w:color="auto"/>
                      </w:divBdr>
                    </w:div>
                    <w:div w:id="1897159577">
                      <w:marLeft w:val="0"/>
                      <w:marRight w:val="0"/>
                      <w:marTop w:val="0"/>
                      <w:marBottom w:val="0"/>
                      <w:divBdr>
                        <w:top w:val="none" w:sz="0" w:space="0" w:color="auto"/>
                        <w:left w:val="none" w:sz="0" w:space="0" w:color="auto"/>
                        <w:bottom w:val="none" w:sz="0" w:space="0" w:color="auto"/>
                        <w:right w:val="none" w:sz="0" w:space="0" w:color="auto"/>
                      </w:divBdr>
                    </w:div>
                    <w:div w:id="362481892">
                      <w:marLeft w:val="0"/>
                      <w:marRight w:val="0"/>
                      <w:marTop w:val="0"/>
                      <w:marBottom w:val="0"/>
                      <w:divBdr>
                        <w:top w:val="none" w:sz="0" w:space="0" w:color="auto"/>
                        <w:left w:val="none" w:sz="0" w:space="0" w:color="auto"/>
                        <w:bottom w:val="none" w:sz="0" w:space="0" w:color="auto"/>
                        <w:right w:val="none" w:sz="0" w:space="0" w:color="auto"/>
                      </w:divBdr>
                    </w:div>
                    <w:div w:id="493420818">
                      <w:marLeft w:val="0"/>
                      <w:marRight w:val="0"/>
                      <w:marTop w:val="0"/>
                      <w:marBottom w:val="0"/>
                      <w:divBdr>
                        <w:top w:val="none" w:sz="0" w:space="0" w:color="auto"/>
                        <w:left w:val="none" w:sz="0" w:space="0" w:color="auto"/>
                        <w:bottom w:val="none" w:sz="0" w:space="0" w:color="auto"/>
                        <w:right w:val="none" w:sz="0" w:space="0" w:color="auto"/>
                      </w:divBdr>
                    </w:div>
                    <w:div w:id="508639767">
                      <w:marLeft w:val="0"/>
                      <w:marRight w:val="0"/>
                      <w:marTop w:val="0"/>
                      <w:marBottom w:val="0"/>
                      <w:divBdr>
                        <w:top w:val="none" w:sz="0" w:space="0" w:color="auto"/>
                        <w:left w:val="none" w:sz="0" w:space="0" w:color="auto"/>
                        <w:bottom w:val="none" w:sz="0" w:space="0" w:color="auto"/>
                        <w:right w:val="none" w:sz="0" w:space="0" w:color="auto"/>
                      </w:divBdr>
                    </w:div>
                    <w:div w:id="667052735">
                      <w:marLeft w:val="0"/>
                      <w:marRight w:val="0"/>
                      <w:marTop w:val="0"/>
                      <w:marBottom w:val="0"/>
                      <w:divBdr>
                        <w:top w:val="none" w:sz="0" w:space="0" w:color="auto"/>
                        <w:left w:val="none" w:sz="0" w:space="0" w:color="auto"/>
                        <w:bottom w:val="none" w:sz="0" w:space="0" w:color="auto"/>
                        <w:right w:val="none" w:sz="0" w:space="0" w:color="auto"/>
                      </w:divBdr>
                    </w:div>
                    <w:div w:id="1128427144">
                      <w:marLeft w:val="0"/>
                      <w:marRight w:val="0"/>
                      <w:marTop w:val="0"/>
                      <w:marBottom w:val="0"/>
                      <w:divBdr>
                        <w:top w:val="none" w:sz="0" w:space="0" w:color="auto"/>
                        <w:left w:val="none" w:sz="0" w:space="0" w:color="auto"/>
                        <w:bottom w:val="none" w:sz="0" w:space="0" w:color="auto"/>
                        <w:right w:val="none" w:sz="0" w:space="0" w:color="auto"/>
                      </w:divBdr>
                    </w:div>
                    <w:div w:id="44723976">
                      <w:marLeft w:val="0"/>
                      <w:marRight w:val="0"/>
                      <w:marTop w:val="0"/>
                      <w:marBottom w:val="0"/>
                      <w:divBdr>
                        <w:top w:val="none" w:sz="0" w:space="0" w:color="auto"/>
                        <w:left w:val="none" w:sz="0" w:space="0" w:color="auto"/>
                        <w:bottom w:val="none" w:sz="0" w:space="0" w:color="auto"/>
                        <w:right w:val="none" w:sz="0" w:space="0" w:color="auto"/>
                      </w:divBdr>
                    </w:div>
                    <w:div w:id="719480947">
                      <w:marLeft w:val="0"/>
                      <w:marRight w:val="0"/>
                      <w:marTop w:val="0"/>
                      <w:marBottom w:val="0"/>
                      <w:divBdr>
                        <w:top w:val="none" w:sz="0" w:space="0" w:color="auto"/>
                        <w:left w:val="none" w:sz="0" w:space="0" w:color="auto"/>
                        <w:bottom w:val="none" w:sz="0" w:space="0" w:color="auto"/>
                        <w:right w:val="none" w:sz="0" w:space="0" w:color="auto"/>
                      </w:divBdr>
                    </w:div>
                    <w:div w:id="7008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3.wmf"/><Relationship Id="rId26" Type="http://schemas.openxmlformats.org/officeDocument/2006/relationships/control" Target="activeX/activeX9.xml"/><Relationship Id="rId39" Type="http://schemas.openxmlformats.org/officeDocument/2006/relationships/image" Target="media/image10.wmf"/><Relationship Id="rId21" Type="http://schemas.openxmlformats.org/officeDocument/2006/relationships/image" Target="media/image4.wmf"/><Relationship Id="rId34" Type="http://schemas.openxmlformats.org/officeDocument/2006/relationships/control" Target="activeX/activeX15.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hyperlink" Target="http://yaleglobal.yale.edu/content/how-weibo-changing-china" TargetMode="External"/><Relationship Id="rId55" Type="http://schemas.openxmlformats.org/officeDocument/2006/relationships/hyperlink" Target="http://world.time.com/2012/10/07/the-artist-who-cant-leave-china-an-interview-with-ai-weiwei/"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image" Target="media/image6.wmf"/><Relationship Id="rId33" Type="http://schemas.openxmlformats.org/officeDocument/2006/relationships/image" Target="media/image8.wmf"/><Relationship Id="rId38" Type="http://schemas.openxmlformats.org/officeDocument/2006/relationships/control" Target="activeX/activeX18.xml"/><Relationship Id="rId46"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image" Target="media/image11.wmf"/><Relationship Id="rId54" Type="http://schemas.openxmlformats.org/officeDocument/2006/relationships/hyperlink" Target="http://chineseculture.about.com/b/2009/03/23/river-crab-and-grass-mud-horse-battle-continu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ku.edu/~haiwang.yuan/China/tales/monkey.html" TargetMode="External"/><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control" Target="activeX/activeX22.xml"/><Relationship Id="rId53" Type="http://schemas.openxmlformats.org/officeDocument/2006/relationships/image" Target="media/image14.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9.wmf"/><Relationship Id="rId49" Type="http://schemas.openxmlformats.org/officeDocument/2006/relationships/hyperlink" Target="http://www.voatibetanenglish.com/content/chinas-sina-weibo-unveils-new-censorship-system-155335335/1267399.html" TargetMode="External"/><Relationship Id="rId57" Type="http://schemas.openxmlformats.org/officeDocument/2006/relationships/fontTable" Target="fontTable.xml"/><Relationship Id="rId10" Type="http://schemas.openxmlformats.org/officeDocument/2006/relationships/hyperlink" Target="http://afe.easia.columbia.edu/song/econ/pop.htm" TargetMode="External"/><Relationship Id="rId19" Type="http://schemas.openxmlformats.org/officeDocument/2006/relationships/control" Target="activeX/activeX5.xml"/><Relationship Id="rId31" Type="http://schemas.openxmlformats.org/officeDocument/2006/relationships/control" Target="activeX/activeX13.xml"/><Relationship Id="rId44" Type="http://schemas.openxmlformats.org/officeDocument/2006/relationships/control" Target="activeX/activeX21.xml"/><Relationship Id="rId52" Type="http://schemas.openxmlformats.org/officeDocument/2006/relationships/hyperlink" Target="http://www.newstatesman.com/politics/politics/2012/10/china%E2%80%99s-paid-trolls-meet-50-cent-party" TargetMode="External"/><Relationship Id="rId4" Type="http://schemas.microsoft.com/office/2007/relationships/stylesWithEffects" Target="stylesWithEffects.xml"/><Relationship Id="rId9" Type="http://schemas.openxmlformats.org/officeDocument/2006/relationships/hyperlink" Target="http://afe.easia.columbia.edu/song/"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image" Target="media/image12.wmf"/><Relationship Id="rId48" Type="http://schemas.openxmlformats.org/officeDocument/2006/relationships/control" Target="activeX/activeX24.xm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forbes.com/sites/karstenstrauss/2012/05/18/facebook-and-the-china-proble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DFDE-6519-4241-B49B-A9C3BB64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2844</Words>
  <Characters>16215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Rizas</dc:creator>
  <cp:lastModifiedBy>Windows User</cp:lastModifiedBy>
  <cp:revision>10</cp:revision>
  <dcterms:created xsi:type="dcterms:W3CDTF">2012-11-15T15:56:00Z</dcterms:created>
  <dcterms:modified xsi:type="dcterms:W3CDTF">2012-11-15T19:29:00Z</dcterms:modified>
</cp:coreProperties>
</file>