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64" w:rsidRPr="000F4B60" w:rsidRDefault="00A77F64" w:rsidP="00A77F64">
      <w:pPr>
        <w:pStyle w:val="Heading1"/>
        <w:spacing w:before="0"/>
        <w:jc w:val="center"/>
        <w:rPr>
          <w:color w:val="auto"/>
          <w:sz w:val="42"/>
          <w:szCs w:val="42"/>
          <w:u w:val="single"/>
        </w:rPr>
      </w:pPr>
      <w:r>
        <w:rPr>
          <w:color w:val="auto"/>
          <w:sz w:val="42"/>
          <w:szCs w:val="42"/>
          <w:u w:val="single"/>
        </w:rPr>
        <w:t>Religion in Contemporary China: Gallery Walk</w:t>
      </w:r>
    </w:p>
    <w:p w:rsidR="00A77F64" w:rsidRPr="00F455AA" w:rsidRDefault="00A77F64" w:rsidP="00A77F64">
      <w:pPr>
        <w:spacing w:after="0"/>
        <w:rPr>
          <w:b/>
          <w:sz w:val="28"/>
          <w:szCs w:val="28"/>
        </w:rPr>
      </w:pPr>
      <w:r w:rsidRPr="00F455AA">
        <w:rPr>
          <w:b/>
          <w:sz w:val="28"/>
          <w:szCs w:val="28"/>
        </w:rPr>
        <w:t>Procedures</w:t>
      </w:r>
      <w:r>
        <w:rPr>
          <w:b/>
          <w:sz w:val="28"/>
          <w:szCs w:val="28"/>
        </w:rPr>
        <w:t>:</w:t>
      </w:r>
    </w:p>
    <w:p w:rsidR="00A77F64" w:rsidRDefault="00A77F64" w:rsidP="00A77F64">
      <w:pPr>
        <w:spacing w:after="0"/>
        <w:rPr>
          <w:i/>
          <w:sz w:val="20"/>
          <w:szCs w:val="20"/>
        </w:rPr>
        <w:sectPr w:rsidR="00A77F64" w:rsidSect="00030E03">
          <w:head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77F64" w:rsidRPr="00F455AA" w:rsidRDefault="00A77F64" w:rsidP="00A77F64">
      <w:pPr>
        <w:spacing w:after="0"/>
        <w:rPr>
          <w:i/>
        </w:rPr>
      </w:pPr>
      <w:r w:rsidRPr="00F455AA">
        <w:rPr>
          <w:i/>
        </w:rPr>
        <w:lastRenderedPageBreak/>
        <w:t>When Presenting:</w:t>
      </w:r>
      <w:r w:rsidRPr="00F455AA">
        <w:rPr>
          <w:i/>
        </w:rPr>
        <w:tab/>
      </w:r>
      <w:r w:rsidRPr="00F455AA">
        <w:rPr>
          <w:i/>
        </w:rPr>
        <w:tab/>
      </w:r>
      <w:r w:rsidRPr="00F455AA">
        <w:rPr>
          <w:i/>
        </w:rPr>
        <w:tab/>
      </w:r>
      <w:r w:rsidRPr="00F455AA">
        <w:rPr>
          <w:i/>
        </w:rPr>
        <w:tab/>
      </w:r>
    </w:p>
    <w:p w:rsidR="00A77F64" w:rsidRPr="00F455AA" w:rsidRDefault="00A77F64" w:rsidP="00A77F64">
      <w:pPr>
        <w:pStyle w:val="ListParagraph"/>
        <w:numPr>
          <w:ilvl w:val="0"/>
          <w:numId w:val="1"/>
        </w:numPr>
        <w:spacing w:after="0"/>
        <w:ind w:left="180" w:hanging="180"/>
      </w:pPr>
      <w:r w:rsidRPr="00F455AA">
        <w:t>You may choose to take questions during your presentation or at the end.  If a question is</w:t>
      </w:r>
      <w:r>
        <w:t xml:space="preserve"> addressed in a section of your poster</w:t>
      </w:r>
      <w:r w:rsidRPr="00F455AA">
        <w:t>, tell the audience that</w:t>
      </w:r>
      <w:r>
        <w:t xml:space="preserve"> it</w:t>
      </w:r>
      <w:r w:rsidRPr="00F455AA">
        <w:t xml:space="preserve"> will be answered during the presentation.</w:t>
      </w:r>
    </w:p>
    <w:p w:rsidR="00A77F64" w:rsidRPr="00F455AA" w:rsidRDefault="00A77F64" w:rsidP="00A77F64">
      <w:pPr>
        <w:pStyle w:val="ListParagraph"/>
        <w:numPr>
          <w:ilvl w:val="0"/>
          <w:numId w:val="1"/>
        </w:numPr>
        <w:spacing w:after="0"/>
        <w:ind w:left="180" w:hanging="180"/>
      </w:pPr>
      <w:r w:rsidRPr="00F455AA">
        <w:t xml:space="preserve">Remember that </w:t>
      </w:r>
      <w:r w:rsidRPr="003C15CD">
        <w:rPr>
          <w:u w:val="single"/>
        </w:rPr>
        <w:t>you are being graded on</w:t>
      </w:r>
      <w:r w:rsidRPr="00F455AA">
        <w:t xml:space="preserve"> Oral Communication (Preparedness, Speaking Clearly, and Enthusiasm and Conduct)</w:t>
      </w:r>
    </w:p>
    <w:p w:rsidR="00A77F64" w:rsidRDefault="00A77F64" w:rsidP="00A77F64">
      <w:pPr>
        <w:spacing w:after="0"/>
        <w:rPr>
          <w:i/>
        </w:rPr>
      </w:pPr>
    </w:p>
    <w:p w:rsidR="00A77F64" w:rsidRDefault="00A77F64" w:rsidP="00A77F64">
      <w:pPr>
        <w:spacing w:after="0"/>
        <w:rPr>
          <w:i/>
        </w:rPr>
      </w:pPr>
    </w:p>
    <w:p w:rsidR="00A77F64" w:rsidRDefault="00A77F64" w:rsidP="00A77F64">
      <w:pPr>
        <w:spacing w:after="0"/>
        <w:rPr>
          <w:i/>
        </w:rPr>
      </w:pPr>
    </w:p>
    <w:p w:rsidR="00A77F64" w:rsidRPr="00F455AA" w:rsidRDefault="00A77F64" w:rsidP="00A77F64">
      <w:pPr>
        <w:spacing w:after="0"/>
        <w:rPr>
          <w:i/>
        </w:rPr>
      </w:pPr>
      <w:r w:rsidRPr="00F455AA">
        <w:rPr>
          <w:i/>
        </w:rPr>
        <w:lastRenderedPageBreak/>
        <w:t>When Viewing:</w:t>
      </w:r>
    </w:p>
    <w:p w:rsidR="00A77F64" w:rsidRPr="00F455AA" w:rsidRDefault="00A77F64" w:rsidP="00A77F64">
      <w:pPr>
        <w:pStyle w:val="ListParagraph"/>
        <w:numPr>
          <w:ilvl w:val="0"/>
          <w:numId w:val="2"/>
        </w:numPr>
        <w:spacing w:after="0"/>
        <w:ind w:left="180" w:hanging="180"/>
      </w:pPr>
      <w:r w:rsidRPr="00F455AA">
        <w:t xml:space="preserve">You need to complete the back of this sheet with </w:t>
      </w:r>
      <w:r w:rsidRPr="003C15CD">
        <w:rPr>
          <w:u w:val="single"/>
        </w:rPr>
        <w:t>information gathered from five</w:t>
      </w:r>
      <w:r w:rsidRPr="00F455AA">
        <w:t xml:space="preserve"> different presentations, all on</w:t>
      </w:r>
      <w:r>
        <w:t xml:space="preserve"> different religious</w:t>
      </w:r>
      <w:r w:rsidRPr="00F455AA">
        <w:t xml:space="preserve"> groups.</w:t>
      </w:r>
    </w:p>
    <w:p w:rsidR="00A77F64" w:rsidRPr="00F455AA" w:rsidRDefault="00A77F64" w:rsidP="00A77F64">
      <w:pPr>
        <w:pStyle w:val="ListParagraph"/>
        <w:numPr>
          <w:ilvl w:val="0"/>
          <w:numId w:val="2"/>
        </w:numPr>
        <w:spacing w:after="0"/>
        <w:ind w:left="180" w:hanging="180"/>
      </w:pPr>
      <w:r w:rsidRPr="00F455AA">
        <w:t>Ask questions politely; you may be told to wait until the end.</w:t>
      </w:r>
    </w:p>
    <w:p w:rsidR="00A77F64" w:rsidRDefault="00A77F64" w:rsidP="00A77F64">
      <w:pPr>
        <w:pStyle w:val="ListParagraph"/>
        <w:numPr>
          <w:ilvl w:val="0"/>
          <w:numId w:val="2"/>
        </w:numPr>
        <w:spacing w:after="0"/>
        <w:ind w:left="180" w:hanging="180"/>
      </w:pPr>
      <w:r w:rsidRPr="00F455AA">
        <w:t xml:space="preserve">Remember that </w:t>
      </w:r>
      <w:r w:rsidRPr="003C15CD">
        <w:rPr>
          <w:u w:val="single"/>
        </w:rPr>
        <w:t>you are being graded on</w:t>
      </w:r>
      <w:r w:rsidRPr="00F455AA">
        <w:t xml:space="preserve"> your behavior </w:t>
      </w:r>
      <w:r>
        <w:t>in addition to content</w:t>
      </w:r>
    </w:p>
    <w:p w:rsidR="00A77F64" w:rsidRPr="00F455AA" w:rsidRDefault="00A77F64" w:rsidP="00A77F64">
      <w:pPr>
        <w:pStyle w:val="ListParagraph"/>
        <w:numPr>
          <w:ilvl w:val="0"/>
          <w:numId w:val="2"/>
        </w:numPr>
        <w:spacing w:after="0"/>
        <w:ind w:left="180" w:hanging="180"/>
      </w:pPr>
      <w:r w:rsidRPr="00F455AA">
        <w:t>Quickly and quietly transition from presenter to presenter</w:t>
      </w:r>
    </w:p>
    <w:p w:rsidR="00A77F64" w:rsidRPr="00F455AA" w:rsidRDefault="00A77F64" w:rsidP="00A77F64">
      <w:pPr>
        <w:pStyle w:val="ListParagraph"/>
        <w:spacing w:after="0"/>
        <w:ind w:left="180"/>
      </w:pPr>
    </w:p>
    <w:p w:rsidR="00A77F64" w:rsidRDefault="00A77F64" w:rsidP="00A77F64"/>
    <w:p w:rsidR="00A77F64" w:rsidRDefault="00A77F64" w:rsidP="00A77F64">
      <w:pPr>
        <w:sectPr w:rsidR="00A77F64" w:rsidSect="0067722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826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  <w:gridCol w:w="1638"/>
        <w:gridCol w:w="1638"/>
      </w:tblGrid>
      <w:tr w:rsidR="00A77F64" w:rsidTr="009076B1">
        <w:trPr>
          <w:trHeight w:hRule="exact" w:val="288"/>
        </w:trPr>
        <w:tc>
          <w:tcPr>
            <w:tcW w:w="1638" w:type="dxa"/>
          </w:tcPr>
          <w:p w:rsidR="00A77F64" w:rsidRDefault="00A77F64" w:rsidP="009076B1">
            <w:r>
              <w:t>Student Name</w:t>
            </w:r>
          </w:p>
        </w:tc>
        <w:tc>
          <w:tcPr>
            <w:tcW w:w="1638" w:type="dxa"/>
          </w:tcPr>
          <w:p w:rsidR="00A77F64" w:rsidRDefault="00A77F64" w:rsidP="009076B1">
            <w:r>
              <w:t>Religious Group</w:t>
            </w:r>
          </w:p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</w:tr>
      <w:tr w:rsidR="00A77F64" w:rsidTr="009076B1">
        <w:trPr>
          <w:trHeight w:hRule="exact" w:val="288"/>
        </w:trPr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</w:tr>
      <w:tr w:rsidR="00A77F64" w:rsidTr="009076B1">
        <w:trPr>
          <w:trHeight w:hRule="exact" w:val="288"/>
        </w:trPr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Pr="008F692B" w:rsidRDefault="00A77F64" w:rsidP="009076B1"/>
        </w:tc>
        <w:tc>
          <w:tcPr>
            <w:tcW w:w="1638" w:type="dxa"/>
          </w:tcPr>
          <w:p w:rsidR="00A77F64" w:rsidRPr="008F692B" w:rsidRDefault="00A77F64" w:rsidP="009076B1"/>
        </w:tc>
      </w:tr>
      <w:tr w:rsidR="00A77F64" w:rsidTr="009076B1">
        <w:trPr>
          <w:trHeight w:hRule="exact" w:val="288"/>
        </w:trPr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Pr="00764030" w:rsidRDefault="00A77F64" w:rsidP="009076B1"/>
        </w:tc>
      </w:tr>
      <w:tr w:rsidR="00A77F64" w:rsidTr="009076B1">
        <w:trPr>
          <w:trHeight w:hRule="exact" w:val="288"/>
        </w:trPr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Pr="008F692B" w:rsidRDefault="00A77F64" w:rsidP="009076B1"/>
        </w:tc>
        <w:tc>
          <w:tcPr>
            <w:tcW w:w="1638" w:type="dxa"/>
          </w:tcPr>
          <w:p w:rsidR="00A77F64" w:rsidRPr="008F692B" w:rsidRDefault="00A77F64" w:rsidP="009076B1"/>
        </w:tc>
      </w:tr>
      <w:tr w:rsidR="00A77F64" w:rsidTr="009076B1">
        <w:trPr>
          <w:trHeight w:hRule="exact" w:val="288"/>
        </w:trPr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</w:tr>
      <w:tr w:rsidR="00A77F64" w:rsidTr="009076B1">
        <w:trPr>
          <w:trHeight w:hRule="exact" w:val="288"/>
        </w:trPr>
        <w:tc>
          <w:tcPr>
            <w:tcW w:w="1638" w:type="dxa"/>
          </w:tcPr>
          <w:p w:rsidR="00A77F64" w:rsidRPr="008F692B" w:rsidRDefault="00A77F64" w:rsidP="009076B1"/>
        </w:tc>
        <w:tc>
          <w:tcPr>
            <w:tcW w:w="1638" w:type="dxa"/>
          </w:tcPr>
          <w:p w:rsidR="00A77F64" w:rsidRPr="008F692B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</w:tr>
      <w:tr w:rsidR="00A77F64" w:rsidTr="009076B1">
        <w:trPr>
          <w:trHeight w:hRule="exact" w:val="368"/>
        </w:trPr>
        <w:tc>
          <w:tcPr>
            <w:tcW w:w="1638" w:type="dxa"/>
          </w:tcPr>
          <w:p w:rsidR="00A77F64" w:rsidRPr="008F692B" w:rsidRDefault="00A77F64" w:rsidP="009076B1"/>
        </w:tc>
        <w:tc>
          <w:tcPr>
            <w:tcW w:w="1638" w:type="dxa"/>
          </w:tcPr>
          <w:p w:rsidR="00A77F64" w:rsidRPr="008F692B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  <w:tc>
          <w:tcPr>
            <w:tcW w:w="1638" w:type="dxa"/>
          </w:tcPr>
          <w:p w:rsidR="00A77F64" w:rsidRDefault="00A77F64" w:rsidP="009076B1"/>
        </w:tc>
      </w:tr>
    </w:tbl>
    <w:p w:rsidR="00A77F64" w:rsidRDefault="00A77F64" w:rsidP="00A77F64">
      <w:pPr>
        <w:jc w:val="center"/>
        <w:rPr>
          <w:b/>
        </w:rPr>
      </w:pPr>
      <w:r>
        <w:rPr>
          <w:b/>
        </w:rPr>
        <w:lastRenderedPageBreak/>
        <w:t>PERIOD ONE</w:t>
      </w:r>
    </w:p>
    <w:p w:rsidR="00A77F64" w:rsidRDefault="00A77F64" w:rsidP="00A77F64">
      <w:pPr>
        <w:sectPr w:rsidR="00A77F64" w:rsidSect="0067722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77F64" w:rsidRDefault="00A77F64" w:rsidP="00A77F64">
      <w:pPr>
        <w:spacing w:after="0"/>
        <w:ind w:left="720"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CD940" wp14:editId="5317104A">
                <wp:simplePos x="0" y="0"/>
                <wp:positionH relativeFrom="column">
                  <wp:posOffset>4467225</wp:posOffset>
                </wp:positionH>
                <wp:positionV relativeFrom="paragraph">
                  <wp:posOffset>95885</wp:posOffset>
                </wp:positionV>
                <wp:extent cx="0" cy="1609725"/>
                <wp:effectExtent l="19050" t="1905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1.75pt;margin-top:7.55pt;width:0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TIHQIAADw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8CEE2" wp14:editId="36859270">
                <wp:simplePos x="0" y="0"/>
                <wp:positionH relativeFrom="column">
                  <wp:posOffset>2381250</wp:posOffset>
                </wp:positionH>
                <wp:positionV relativeFrom="paragraph">
                  <wp:posOffset>95885</wp:posOffset>
                </wp:positionV>
                <wp:extent cx="0" cy="1609725"/>
                <wp:effectExtent l="1905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7.5pt;margin-top:7.55pt;width:0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JRHQIAADw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" strokeweight="2pt"/>
            </w:pict>
          </mc:Fallback>
        </mc:AlternateContent>
      </w:r>
      <w:r>
        <w:t xml:space="preserve">      GROUP A</w:t>
      </w:r>
      <w:r>
        <w:tab/>
      </w:r>
      <w:r>
        <w:tab/>
      </w:r>
      <w:r>
        <w:tab/>
        <w:t xml:space="preserve">              GROUP B</w:t>
      </w:r>
      <w:r>
        <w:tab/>
      </w:r>
      <w:r>
        <w:tab/>
        <w:t xml:space="preserve"> </w:t>
      </w:r>
      <w:r>
        <w:tab/>
        <w:t xml:space="preserve">       GROUP C</w:t>
      </w: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Pr="001E102B" w:rsidRDefault="00A77F64" w:rsidP="00A77F64">
      <w:pPr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Note: Organize students into any fashion that allows all students to cycle through their colleague’s poster presentations and answer the questions on page 2. </w:t>
      </w: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Default="00A77F64" w:rsidP="00A77F64">
      <w:pPr>
        <w:spacing w:after="0" w:line="240" w:lineRule="auto"/>
        <w:rPr>
          <w:rFonts w:ascii="Corbel" w:hAnsi="Corbel"/>
          <w:sz w:val="40"/>
          <w:szCs w:val="40"/>
          <w:u w:val="single"/>
        </w:rPr>
      </w:pPr>
    </w:p>
    <w:p w:rsidR="00A77F64" w:rsidRPr="002E5467" w:rsidRDefault="00A77F64" w:rsidP="00A77F64">
      <w:pPr>
        <w:spacing w:after="0"/>
        <w:jc w:val="center"/>
        <w:rPr>
          <w:rFonts w:ascii="Corbel" w:hAnsi="Corbel"/>
          <w:sz w:val="40"/>
          <w:szCs w:val="40"/>
          <w:u w:val="single"/>
        </w:rPr>
      </w:pPr>
      <w:r>
        <w:rPr>
          <w:rFonts w:ascii="Corbel" w:hAnsi="Corbel"/>
          <w:sz w:val="40"/>
          <w:szCs w:val="40"/>
          <w:u w:val="single"/>
        </w:rPr>
        <w:lastRenderedPageBreak/>
        <w:t>Religions of China</w:t>
      </w:r>
    </w:p>
    <w:p w:rsidR="00A77F64" w:rsidRDefault="00A77F64" w:rsidP="00A77F64">
      <w:pPr>
        <w:rPr>
          <w:sz w:val="20"/>
          <w:szCs w:val="20"/>
        </w:rPr>
      </w:pPr>
      <w:r>
        <w:rPr>
          <w:b/>
          <w:sz w:val="20"/>
          <w:szCs w:val="20"/>
        </w:rPr>
        <w:t>Provide</w:t>
      </w:r>
      <w:r w:rsidRPr="002E546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TWO PIECES OF INFORMATION</w:t>
      </w:r>
      <w:r w:rsidRPr="002E5467">
        <w:rPr>
          <w:sz w:val="20"/>
          <w:szCs w:val="20"/>
        </w:rPr>
        <w:t xml:space="preserve"> you’ve learned ab</w:t>
      </w:r>
      <w:r>
        <w:rPr>
          <w:sz w:val="20"/>
          <w:szCs w:val="20"/>
        </w:rPr>
        <w:t xml:space="preserve">out </w:t>
      </w:r>
      <w:r>
        <w:rPr>
          <w:b/>
          <w:sz w:val="20"/>
          <w:szCs w:val="20"/>
        </w:rPr>
        <w:t>FIVE DIFFERENT RELIGIOUS GROUPS</w:t>
      </w:r>
      <w:r>
        <w:rPr>
          <w:sz w:val="20"/>
          <w:szCs w:val="20"/>
        </w:rPr>
        <w:t xml:space="preserve"> at today’s gallery walk</w:t>
      </w:r>
      <w:r w:rsidRPr="002E5467">
        <w:rPr>
          <w:sz w:val="20"/>
          <w:szCs w:val="20"/>
        </w:rPr>
        <w:t>.  Try to provide a wide range of information</w:t>
      </w:r>
      <w:r>
        <w:rPr>
          <w:sz w:val="20"/>
          <w:szCs w:val="20"/>
        </w:rPr>
        <w:t>. (For example, write about customs for one group, beliefs</w:t>
      </w:r>
      <w:r w:rsidRPr="002E5467">
        <w:rPr>
          <w:sz w:val="20"/>
          <w:szCs w:val="20"/>
        </w:rPr>
        <w:t xml:space="preserve"> </w:t>
      </w:r>
      <w:r>
        <w:rPr>
          <w:sz w:val="20"/>
          <w:szCs w:val="20"/>
        </w:rPr>
        <w:t>for another, practices</w:t>
      </w:r>
      <w:r w:rsidRPr="002E5467">
        <w:rPr>
          <w:sz w:val="20"/>
          <w:szCs w:val="20"/>
        </w:rPr>
        <w:t xml:space="preserve"> for third, contributi</w:t>
      </w:r>
      <w:r>
        <w:rPr>
          <w:sz w:val="20"/>
          <w:szCs w:val="20"/>
        </w:rPr>
        <w:t>ons for a fourth…rather than the same</w:t>
      </w:r>
      <w:r w:rsidRPr="002E5467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all five</w:t>
      </w:r>
      <w:r w:rsidRPr="002E546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77F64" w:rsidRDefault="00A77F64" w:rsidP="00A77F64">
      <w:pPr>
        <w:spacing w:after="0" w:line="360" w:lineRule="auto"/>
      </w:pPr>
      <w:r>
        <w:t>Group One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Presented by: _________________________________</w:t>
      </w:r>
    </w:p>
    <w:p w:rsidR="00A77F64" w:rsidRDefault="00A77F64" w:rsidP="00A77F64">
      <w:pPr>
        <w:pStyle w:val="ListParagraph"/>
        <w:numPr>
          <w:ilvl w:val="0"/>
          <w:numId w:val="3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Default="00A77F64" w:rsidP="00A77F64">
      <w:pPr>
        <w:pStyle w:val="ListParagraph"/>
        <w:numPr>
          <w:ilvl w:val="0"/>
          <w:numId w:val="3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Pr="00D522EF" w:rsidRDefault="00A77F64" w:rsidP="00A77F64">
      <w:pPr>
        <w:spacing w:after="0" w:line="240" w:lineRule="auto"/>
        <w:rPr>
          <w:sz w:val="18"/>
          <w:szCs w:val="18"/>
        </w:rPr>
      </w:pPr>
    </w:p>
    <w:p w:rsidR="00A77F64" w:rsidRDefault="00A77F64" w:rsidP="00A77F64">
      <w:pPr>
        <w:spacing w:after="0" w:line="360" w:lineRule="auto"/>
      </w:pPr>
      <w:r>
        <w:t>Group Two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Presented by: _________________________________</w:t>
      </w:r>
    </w:p>
    <w:p w:rsidR="00A77F64" w:rsidRDefault="00A77F64" w:rsidP="00A77F64">
      <w:pPr>
        <w:pStyle w:val="ListParagraph"/>
        <w:numPr>
          <w:ilvl w:val="0"/>
          <w:numId w:val="4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Default="00A77F64" w:rsidP="00A77F64">
      <w:pPr>
        <w:pStyle w:val="ListParagraph"/>
        <w:numPr>
          <w:ilvl w:val="0"/>
          <w:numId w:val="4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Pr="00D522EF" w:rsidRDefault="00A77F64" w:rsidP="00A77F64">
      <w:pPr>
        <w:spacing w:after="0" w:line="240" w:lineRule="auto"/>
        <w:rPr>
          <w:sz w:val="18"/>
          <w:szCs w:val="18"/>
        </w:rPr>
      </w:pPr>
    </w:p>
    <w:p w:rsidR="00A77F64" w:rsidRDefault="00A77F64" w:rsidP="00A77F64">
      <w:pPr>
        <w:spacing w:after="0" w:line="360" w:lineRule="auto"/>
      </w:pPr>
      <w:r>
        <w:t>Group Three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Presented by: _________________________________</w:t>
      </w:r>
    </w:p>
    <w:p w:rsidR="00A77F64" w:rsidRDefault="00A77F64" w:rsidP="00A77F64">
      <w:pPr>
        <w:pStyle w:val="ListParagraph"/>
        <w:numPr>
          <w:ilvl w:val="0"/>
          <w:numId w:val="5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Default="00A77F64" w:rsidP="00A77F64">
      <w:pPr>
        <w:pStyle w:val="ListParagraph"/>
        <w:numPr>
          <w:ilvl w:val="0"/>
          <w:numId w:val="5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Default="00A77F64" w:rsidP="00A77F64">
      <w:pPr>
        <w:spacing w:after="0" w:line="240" w:lineRule="auto"/>
      </w:pPr>
    </w:p>
    <w:p w:rsidR="00A77F64" w:rsidRDefault="00A77F64" w:rsidP="00A77F64">
      <w:pPr>
        <w:spacing w:after="0" w:line="360" w:lineRule="auto"/>
      </w:pPr>
      <w:r>
        <w:t>Group Four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Presented by: _________________________________</w:t>
      </w:r>
    </w:p>
    <w:p w:rsidR="00A77F64" w:rsidRDefault="00A77F64" w:rsidP="00A77F64">
      <w:pPr>
        <w:pStyle w:val="ListParagraph"/>
        <w:numPr>
          <w:ilvl w:val="0"/>
          <w:numId w:val="6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Default="00A77F64" w:rsidP="00A77F64">
      <w:pPr>
        <w:pStyle w:val="ListParagraph"/>
        <w:numPr>
          <w:ilvl w:val="0"/>
          <w:numId w:val="6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Default="00A77F64" w:rsidP="00A77F64">
      <w:pPr>
        <w:spacing w:after="0" w:line="240" w:lineRule="auto"/>
      </w:pPr>
    </w:p>
    <w:p w:rsidR="00A77F64" w:rsidRDefault="00A77F64" w:rsidP="00A77F64">
      <w:pPr>
        <w:spacing w:after="0" w:line="360" w:lineRule="auto"/>
      </w:pPr>
      <w:r>
        <w:t>Group Five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Presented by: _________________________________</w:t>
      </w:r>
    </w:p>
    <w:p w:rsidR="00A77F64" w:rsidRDefault="00A77F64" w:rsidP="00A77F64">
      <w:pPr>
        <w:pStyle w:val="ListParagraph"/>
        <w:numPr>
          <w:ilvl w:val="0"/>
          <w:numId w:val="7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A77F64" w:rsidRDefault="00A77F64" w:rsidP="00A77F64">
      <w:pPr>
        <w:pStyle w:val="ListParagraph"/>
        <w:numPr>
          <w:ilvl w:val="0"/>
          <w:numId w:val="7"/>
        </w:num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ED380F" w:rsidRDefault="00ED380F">
      <w:bookmarkStart w:id="0" w:name="_GoBack"/>
      <w:bookmarkEnd w:id="0"/>
    </w:p>
    <w:sectPr w:rsidR="00ED380F" w:rsidSect="003C15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2B" w:rsidRPr="001E102B" w:rsidRDefault="00A77F64">
    <w:pPr>
      <w:pStyle w:val="Header"/>
    </w:pPr>
    <w:r>
      <w:t xml:space="preserve">Name: ________________________________________     Date: ___________________________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1235"/>
    <w:multiLevelType w:val="hybridMultilevel"/>
    <w:tmpl w:val="CB9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0C4"/>
    <w:multiLevelType w:val="hybridMultilevel"/>
    <w:tmpl w:val="D036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439A"/>
    <w:multiLevelType w:val="hybridMultilevel"/>
    <w:tmpl w:val="CB9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2190"/>
    <w:multiLevelType w:val="hybridMultilevel"/>
    <w:tmpl w:val="CB9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3E45"/>
    <w:multiLevelType w:val="hybridMultilevel"/>
    <w:tmpl w:val="CB9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40331"/>
    <w:multiLevelType w:val="hybridMultilevel"/>
    <w:tmpl w:val="0814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3F9A"/>
    <w:multiLevelType w:val="hybridMultilevel"/>
    <w:tmpl w:val="CB9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4"/>
    <w:rsid w:val="00A77F64"/>
    <w:rsid w:val="00E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7F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7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7F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7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Patrick</dc:creator>
  <cp:lastModifiedBy>Hickey, Patrick</cp:lastModifiedBy>
  <cp:revision>1</cp:revision>
  <dcterms:created xsi:type="dcterms:W3CDTF">2012-11-15T13:23:00Z</dcterms:created>
  <dcterms:modified xsi:type="dcterms:W3CDTF">2012-11-15T13:25:00Z</dcterms:modified>
</cp:coreProperties>
</file>